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965" w:rsidRDefault="0039632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4198476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F4965" w:rsidRDefault="00DF4965">
      <w:pPr>
        <w:spacing w:after="0" w:line="408" w:lineRule="auto"/>
        <w:ind w:left="120"/>
        <w:jc w:val="center"/>
      </w:pPr>
    </w:p>
    <w:p w:rsidR="00DF4965" w:rsidRDefault="00DF4965">
      <w:pPr>
        <w:spacing w:after="0" w:line="408" w:lineRule="auto"/>
        <w:ind w:left="120"/>
        <w:jc w:val="center"/>
      </w:pPr>
    </w:p>
    <w:p w:rsidR="00DF4965" w:rsidRDefault="0039632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КОГОБУ ШИ ОВЗ № 1 г. Нолинска</w:t>
      </w:r>
    </w:p>
    <w:p w:rsidR="00DF4965" w:rsidRDefault="00DF4965">
      <w:pPr>
        <w:spacing w:after="0"/>
        <w:ind w:left="120"/>
      </w:pPr>
    </w:p>
    <w:p w:rsidR="00DF4965" w:rsidRDefault="00DF4965">
      <w:pPr>
        <w:spacing w:after="0"/>
        <w:ind w:left="120"/>
      </w:pPr>
    </w:p>
    <w:p w:rsidR="00DF4965" w:rsidRDefault="00DF4965">
      <w:pPr>
        <w:spacing w:after="0"/>
        <w:ind w:left="120"/>
      </w:pPr>
    </w:p>
    <w:p w:rsidR="00DF4965" w:rsidRDefault="00DF4965">
      <w:pPr>
        <w:spacing w:after="0"/>
        <w:ind w:left="120"/>
      </w:pPr>
    </w:p>
    <w:tbl>
      <w:tblPr>
        <w:tblW w:w="0" w:type="auto"/>
        <w:tblInd w:w="-175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/>
      </w:tblPr>
      <w:tblGrid>
        <w:gridCol w:w="3289"/>
        <w:gridCol w:w="3115"/>
        <w:gridCol w:w="3115"/>
      </w:tblGrid>
      <w:tr w:rsidR="00DF4965">
        <w:tc>
          <w:tcPr>
            <w:tcW w:w="3289" w:type="dxa"/>
            <w:noWrap/>
          </w:tcPr>
          <w:p w:rsidR="00DF4965" w:rsidRDefault="0039632E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F4965" w:rsidRDefault="0039632E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Руководитель методического объединения</w:t>
            </w:r>
          </w:p>
          <w:p w:rsidR="00DF4965" w:rsidRDefault="0039632E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F4965" w:rsidRDefault="0039632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Ермакова Е.В., Кутергина С.П., Маишева О.В.</w:t>
            </w:r>
          </w:p>
          <w:p w:rsidR="00DF4965" w:rsidRDefault="003963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«29»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F4965" w:rsidRDefault="00DF4965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  <w:noWrap/>
          </w:tcPr>
          <w:p w:rsidR="00DF4965" w:rsidRDefault="0039632E">
            <w:pPr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F4965" w:rsidRDefault="0039632E">
            <w:pPr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Заместитель директора по УВР</w:t>
            </w:r>
          </w:p>
          <w:p w:rsidR="00DF4965" w:rsidRDefault="0039632E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F4965" w:rsidRDefault="003963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Ворошилова Н.А.</w:t>
            </w:r>
          </w:p>
          <w:p w:rsidR="00DF4965" w:rsidRDefault="003963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Педсовет № 1 от «31» августа 2023 г.</w:t>
            </w:r>
          </w:p>
          <w:p w:rsidR="00DF4965" w:rsidRDefault="00DF4965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  <w:noWrap/>
          </w:tcPr>
          <w:p w:rsidR="00DF4965" w:rsidRDefault="0039632E">
            <w:pPr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F4965" w:rsidRDefault="0039632E">
            <w:pPr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Директор</w:t>
            </w:r>
          </w:p>
          <w:p w:rsidR="00DF4965" w:rsidRDefault="0039632E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F4965" w:rsidRDefault="003963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Буланова Т.Н.</w:t>
            </w:r>
          </w:p>
          <w:p w:rsidR="00DF4965" w:rsidRDefault="003963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26-4 о\д от «31» августа2023 г.</w:t>
            </w:r>
          </w:p>
          <w:p w:rsidR="00DF4965" w:rsidRDefault="00DF4965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DF4965" w:rsidRDefault="00DF4965">
      <w:pPr>
        <w:spacing w:after="0"/>
        <w:ind w:left="120"/>
      </w:pPr>
    </w:p>
    <w:p w:rsidR="00DF4965" w:rsidRDefault="0039632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F4965" w:rsidRDefault="00DF4965">
      <w:pPr>
        <w:spacing w:after="0"/>
        <w:ind w:left="120"/>
      </w:pPr>
    </w:p>
    <w:p w:rsidR="00DF4965" w:rsidRDefault="00DF4965">
      <w:pPr>
        <w:spacing w:after="0"/>
        <w:ind w:left="120"/>
      </w:pPr>
    </w:p>
    <w:p w:rsidR="00DF4965" w:rsidRDefault="00DF4965">
      <w:pPr>
        <w:spacing w:after="0"/>
        <w:ind w:left="120"/>
      </w:pPr>
    </w:p>
    <w:p w:rsidR="00DF4965" w:rsidRDefault="0039632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F4965" w:rsidRPr="00992C1A" w:rsidRDefault="0039632E">
      <w:pPr>
        <w:spacing w:after="0" w:line="408" w:lineRule="auto"/>
        <w:ind w:left="120"/>
        <w:jc w:val="center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596563)</w:t>
      </w:r>
    </w:p>
    <w:p w:rsidR="00DF4965" w:rsidRPr="00992C1A" w:rsidRDefault="00DF4965">
      <w:pPr>
        <w:spacing w:after="0"/>
        <w:ind w:left="120"/>
        <w:jc w:val="center"/>
        <w:rPr>
          <w:lang w:val="ru-RU"/>
        </w:rPr>
      </w:pPr>
    </w:p>
    <w:p w:rsidR="00DF4965" w:rsidRPr="00992C1A" w:rsidRDefault="0039632E">
      <w:pPr>
        <w:spacing w:after="0" w:line="408" w:lineRule="auto"/>
        <w:ind w:left="120"/>
        <w:jc w:val="center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DF4965" w:rsidRPr="00992C1A" w:rsidRDefault="0039632E">
      <w:pPr>
        <w:spacing w:after="0" w:line="408" w:lineRule="auto"/>
        <w:ind w:left="120"/>
        <w:jc w:val="center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F4965" w:rsidRPr="00992C1A" w:rsidRDefault="00DF4965">
      <w:pPr>
        <w:spacing w:after="0"/>
        <w:ind w:left="120"/>
        <w:jc w:val="center"/>
        <w:rPr>
          <w:lang w:val="ru-RU"/>
        </w:rPr>
      </w:pPr>
    </w:p>
    <w:p w:rsidR="00DF4965" w:rsidRPr="00992C1A" w:rsidRDefault="00DF4965">
      <w:pPr>
        <w:spacing w:after="0"/>
        <w:ind w:left="120"/>
        <w:jc w:val="center"/>
        <w:rPr>
          <w:lang w:val="ru-RU"/>
        </w:rPr>
      </w:pPr>
    </w:p>
    <w:p w:rsidR="00DF4965" w:rsidRPr="00992C1A" w:rsidRDefault="00DF4965">
      <w:pPr>
        <w:spacing w:after="0"/>
        <w:ind w:left="120"/>
        <w:jc w:val="center"/>
        <w:rPr>
          <w:lang w:val="ru-RU"/>
        </w:rPr>
      </w:pPr>
    </w:p>
    <w:p w:rsidR="00DF4965" w:rsidRPr="00992C1A" w:rsidRDefault="00DF4965">
      <w:pPr>
        <w:spacing w:after="0"/>
        <w:ind w:left="120"/>
        <w:jc w:val="center"/>
        <w:rPr>
          <w:lang w:val="ru-RU"/>
        </w:rPr>
      </w:pPr>
    </w:p>
    <w:p w:rsidR="00DF4965" w:rsidRPr="00992C1A" w:rsidRDefault="00DF4965">
      <w:pPr>
        <w:spacing w:after="0"/>
        <w:ind w:left="120"/>
        <w:jc w:val="center"/>
        <w:rPr>
          <w:lang w:val="ru-RU"/>
        </w:rPr>
      </w:pPr>
    </w:p>
    <w:p w:rsidR="00DF4965" w:rsidRPr="00992C1A" w:rsidRDefault="00DF4965">
      <w:pPr>
        <w:spacing w:after="0"/>
        <w:ind w:left="120"/>
        <w:jc w:val="center"/>
        <w:rPr>
          <w:lang w:val="ru-RU"/>
        </w:rPr>
      </w:pPr>
    </w:p>
    <w:p w:rsidR="00DF4965" w:rsidRPr="00992C1A" w:rsidRDefault="00DF4965">
      <w:pPr>
        <w:spacing w:after="0"/>
        <w:ind w:left="120"/>
        <w:jc w:val="center"/>
        <w:rPr>
          <w:lang w:val="ru-RU"/>
        </w:rPr>
      </w:pPr>
    </w:p>
    <w:p w:rsidR="00DF4965" w:rsidRPr="00992C1A" w:rsidRDefault="00DF4965">
      <w:pPr>
        <w:spacing w:after="0"/>
        <w:ind w:left="120"/>
        <w:jc w:val="center"/>
        <w:rPr>
          <w:lang w:val="ru-RU"/>
        </w:rPr>
      </w:pPr>
    </w:p>
    <w:p w:rsidR="00DF4965" w:rsidRPr="00992C1A" w:rsidRDefault="00DF4965" w:rsidP="00992C1A">
      <w:pPr>
        <w:spacing w:after="0"/>
        <w:rPr>
          <w:lang w:val="ru-RU"/>
        </w:rPr>
      </w:pPr>
    </w:p>
    <w:p w:rsidR="00DF4965" w:rsidRPr="00992C1A" w:rsidRDefault="00DF4965">
      <w:pPr>
        <w:spacing w:after="0"/>
        <w:ind w:left="120"/>
        <w:jc w:val="center"/>
        <w:rPr>
          <w:lang w:val="ru-RU"/>
        </w:rPr>
      </w:pPr>
    </w:p>
    <w:p w:rsidR="00DF4965" w:rsidRPr="00992C1A" w:rsidRDefault="00DF4965">
      <w:pPr>
        <w:spacing w:after="0"/>
        <w:ind w:left="120"/>
        <w:jc w:val="center"/>
        <w:rPr>
          <w:lang w:val="ru-RU"/>
        </w:rPr>
      </w:pPr>
    </w:p>
    <w:p w:rsidR="00DF4965" w:rsidRPr="00992C1A" w:rsidRDefault="0039632E">
      <w:pPr>
        <w:spacing w:after="0"/>
        <w:jc w:val="center"/>
        <w:rPr>
          <w:lang w:val="ru-RU"/>
        </w:rPr>
      </w:pPr>
      <w:r w:rsidRPr="00992C1A">
        <w:rPr>
          <w:lang w:val="ru-RU"/>
        </w:rPr>
        <w:t>Нолинск 2023</w:t>
      </w:r>
    </w:p>
    <w:bookmarkEnd w:id="0"/>
    <w:p w:rsidR="00DF4965" w:rsidRPr="00992C1A" w:rsidRDefault="00DF4965">
      <w:pPr>
        <w:rPr>
          <w:lang w:val="ru-RU"/>
        </w:rPr>
        <w:sectPr w:rsidR="00DF4965" w:rsidRPr="00992C1A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DF4965" w:rsidRPr="00992C1A" w:rsidRDefault="0039632E">
      <w:pPr>
        <w:spacing w:after="0" w:line="264" w:lineRule="auto"/>
        <w:ind w:left="120"/>
        <w:jc w:val="both"/>
        <w:rPr>
          <w:lang w:val="ru-RU"/>
        </w:rPr>
      </w:pPr>
      <w:bookmarkStart w:id="1" w:name="block-4198473"/>
      <w:r w:rsidRPr="00992C1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F4965" w:rsidRPr="00992C1A" w:rsidRDefault="00DF4965">
      <w:pPr>
        <w:spacing w:after="0" w:line="264" w:lineRule="auto"/>
        <w:ind w:left="120"/>
        <w:jc w:val="both"/>
        <w:rPr>
          <w:lang w:val="ru-RU"/>
        </w:rPr>
      </w:pP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992C1A">
        <w:rPr>
          <w:rFonts w:ascii="Times New Roman" w:hAnsi="Times New Roman"/>
          <w:color w:val="000000"/>
          <w:sz w:val="28"/>
          <w:lang w:val="ru-RU"/>
        </w:rPr>
        <w:t>рабочей программе воспитания.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</w:t>
      </w:r>
      <w:r w:rsidRPr="00992C1A">
        <w:rPr>
          <w:rFonts w:ascii="Times New Roman" w:hAnsi="Times New Roman"/>
          <w:color w:val="000000"/>
          <w:sz w:val="28"/>
          <w:lang w:val="ru-RU"/>
        </w:rPr>
        <w:t>основ художественных знаний, умений, навыков и развития творческого потенциала обучающихся.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</w:t>
      </w:r>
      <w:r w:rsidRPr="00992C1A">
        <w:rPr>
          <w:rFonts w:ascii="Times New Roman" w:hAnsi="Times New Roman"/>
          <w:color w:val="000000"/>
          <w:sz w:val="28"/>
          <w:lang w:val="ru-RU"/>
        </w:rPr>
        <w:t>ости и произведениям искусства, понимание роли и значения художественной деятельности в жизни людей.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твенному восприятию предметно-бытовой культуры. 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</w:t>
      </w:r>
      <w:r w:rsidRPr="00992C1A">
        <w:rPr>
          <w:rFonts w:ascii="Times New Roman" w:hAnsi="Times New Roman"/>
          <w:color w:val="000000"/>
          <w:sz w:val="28"/>
          <w:lang w:val="ru-RU"/>
        </w:rPr>
        <w:t>й и пространственной среды, в понимании красоты человека.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</w:t>
      </w:r>
      <w:r w:rsidRPr="00992C1A">
        <w:rPr>
          <w:rFonts w:ascii="Times New Roman" w:hAnsi="Times New Roman"/>
          <w:color w:val="000000"/>
          <w:sz w:val="28"/>
          <w:lang w:val="ru-RU"/>
        </w:rPr>
        <w:t>го времени на восприятие произведений искусства и эстетического наблюдения окружающей действительности).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992C1A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</w:t>
      </w:r>
      <w:r w:rsidRPr="00992C1A">
        <w:rPr>
          <w:rFonts w:ascii="Times New Roman" w:hAnsi="Times New Roman"/>
          <w:color w:val="000000"/>
          <w:sz w:val="28"/>
          <w:lang w:val="ru-RU"/>
        </w:rPr>
        <w:t>й художественной деятельности, в процессе практического решения художественно-творческих задач.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992C1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992C1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F4965" w:rsidRPr="00992C1A" w:rsidRDefault="00DF4965">
      <w:pPr>
        <w:spacing w:after="0" w:line="264" w:lineRule="auto"/>
        <w:ind w:left="120"/>
        <w:jc w:val="both"/>
        <w:rPr>
          <w:lang w:val="ru-RU"/>
        </w:rPr>
      </w:pPr>
    </w:p>
    <w:bookmarkEnd w:id="1"/>
    <w:p w:rsidR="00DF4965" w:rsidRPr="00992C1A" w:rsidRDefault="00DF4965">
      <w:pPr>
        <w:rPr>
          <w:lang w:val="ru-RU"/>
        </w:rPr>
        <w:sectPr w:rsidR="00DF4965" w:rsidRPr="00992C1A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DF4965" w:rsidRPr="00992C1A" w:rsidRDefault="0039632E">
      <w:pPr>
        <w:spacing w:after="0" w:line="264" w:lineRule="auto"/>
        <w:ind w:left="120"/>
        <w:jc w:val="both"/>
        <w:rPr>
          <w:lang w:val="ru-RU"/>
        </w:rPr>
      </w:pPr>
      <w:bookmarkStart w:id="3" w:name="block-4198477"/>
      <w:r w:rsidRPr="00992C1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F4965" w:rsidRPr="00992C1A" w:rsidRDefault="00DF4965">
      <w:pPr>
        <w:spacing w:after="0" w:line="264" w:lineRule="auto"/>
        <w:ind w:left="120"/>
        <w:jc w:val="both"/>
        <w:rPr>
          <w:lang w:val="ru-RU"/>
        </w:rPr>
      </w:pPr>
    </w:p>
    <w:p w:rsidR="00DF4965" w:rsidRPr="00992C1A" w:rsidRDefault="0039632E">
      <w:pPr>
        <w:spacing w:after="0" w:line="264" w:lineRule="auto"/>
        <w:ind w:left="12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F4965" w:rsidRPr="00992C1A" w:rsidRDefault="00DF4965">
      <w:pPr>
        <w:spacing w:after="0" w:line="264" w:lineRule="auto"/>
        <w:ind w:left="120"/>
        <w:jc w:val="both"/>
        <w:rPr>
          <w:lang w:val="ru-RU"/>
        </w:rPr>
      </w:pP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</w:t>
      </w:r>
      <w:r w:rsidRPr="00992C1A">
        <w:rPr>
          <w:rFonts w:ascii="Times New Roman" w:hAnsi="Times New Roman"/>
          <w:color w:val="000000"/>
          <w:sz w:val="28"/>
          <w:lang w:val="ru-RU"/>
        </w:rPr>
        <w:t>стей целого (на основе рисунков животных).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</w:t>
      </w:r>
      <w:r w:rsidRPr="00992C1A">
        <w:rPr>
          <w:rFonts w:ascii="Times New Roman" w:hAnsi="Times New Roman"/>
          <w:color w:val="000000"/>
          <w:sz w:val="28"/>
          <w:lang w:val="ru-RU"/>
        </w:rPr>
        <w:t>стве. Навыки работы гуашью в условиях урока. Краски «гуашь», кисти, бумага цветная и белая.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</w:t>
      </w:r>
      <w:r w:rsidRPr="00992C1A">
        <w:rPr>
          <w:rFonts w:ascii="Times New Roman" w:hAnsi="Times New Roman"/>
          <w:color w:val="000000"/>
          <w:sz w:val="28"/>
          <w:lang w:val="ru-RU"/>
        </w:rPr>
        <w:t>особы выражения настроения в изображаемом сюжете.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</w:t>
      </w:r>
      <w:r w:rsidRPr="00992C1A">
        <w:rPr>
          <w:rFonts w:ascii="Times New Roman" w:hAnsi="Times New Roman"/>
          <w:color w:val="000000"/>
          <w:sz w:val="28"/>
          <w:lang w:val="ru-RU"/>
        </w:rPr>
        <w:t>ия времён года. Живопись (гуашь), аппликация или смешанная техника.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Лепка зверушек из цельно</w:t>
      </w:r>
      <w:r w:rsidRPr="00992C1A">
        <w:rPr>
          <w:rFonts w:ascii="Times New Roman" w:hAnsi="Times New Roman"/>
          <w:color w:val="000000"/>
          <w:sz w:val="28"/>
          <w:lang w:val="ru-RU"/>
        </w:rPr>
        <w:t>й формы (например, черепашки, ёжика, зайчика). Приёмы вытягивания, вдавливания, сгибания, скручивания.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с учётом местных промыслов).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</w:t>
      </w:r>
      <w:r w:rsidRPr="00992C1A">
        <w:rPr>
          <w:rFonts w:ascii="Times New Roman" w:hAnsi="Times New Roman"/>
          <w:color w:val="000000"/>
          <w:sz w:val="28"/>
          <w:lang w:val="ru-RU"/>
        </w:rPr>
        <w:t>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</w:t>
      </w:r>
      <w:r w:rsidRPr="00992C1A">
        <w:rPr>
          <w:rFonts w:ascii="Times New Roman" w:hAnsi="Times New Roman"/>
          <w:color w:val="000000"/>
          <w:sz w:val="28"/>
          <w:lang w:val="ru-RU"/>
        </w:rPr>
        <w:t>очки по представлению, использование линии симметрии при составлении узора крыльев.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</w:t>
      </w:r>
      <w:r w:rsidRPr="00992C1A">
        <w:rPr>
          <w:rFonts w:ascii="Times New Roman" w:hAnsi="Times New Roman"/>
          <w:color w:val="000000"/>
          <w:sz w:val="28"/>
          <w:lang w:val="ru-RU"/>
        </w:rPr>
        <w:t>ых промыслов).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мире (по фотографиям), обсуждение особенностей и составных частей зданий.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</w:t>
      </w:r>
      <w:r w:rsidRPr="00992C1A">
        <w:rPr>
          <w:rFonts w:ascii="Times New Roman" w:hAnsi="Times New Roman"/>
          <w:color w:val="000000"/>
          <w:sz w:val="28"/>
          <w:lang w:val="ru-RU"/>
        </w:rPr>
        <w:t>етрии.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</w:t>
      </w:r>
      <w:r w:rsidRPr="00992C1A">
        <w:rPr>
          <w:rFonts w:ascii="Times New Roman" w:hAnsi="Times New Roman"/>
          <w:color w:val="000000"/>
          <w:sz w:val="28"/>
          <w:lang w:val="ru-RU"/>
        </w:rPr>
        <w:t>ачи наблюдения (установки).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Знакомство с картиной, в которой ярко выражено эмоциональное состояние, или с картиной, написанной на сказочны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й сюжет (произведения В. М. Васнецова и другие по выбору учителя). 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</w:t>
      </w:r>
      <w:r w:rsidRPr="00992C1A">
        <w:rPr>
          <w:rFonts w:ascii="Times New Roman" w:hAnsi="Times New Roman"/>
          <w:color w:val="000000"/>
          <w:sz w:val="28"/>
          <w:lang w:val="ru-RU"/>
        </w:rPr>
        <w:t>ального содержания произведений.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DF4965" w:rsidRPr="00992C1A" w:rsidRDefault="00DF4965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DF4965" w:rsidRPr="00992C1A" w:rsidRDefault="00DF4965">
      <w:pPr>
        <w:spacing w:after="0"/>
        <w:ind w:left="120"/>
        <w:rPr>
          <w:lang w:val="ru-RU"/>
        </w:rPr>
      </w:pPr>
    </w:p>
    <w:p w:rsidR="00DF4965" w:rsidRPr="00992C1A" w:rsidRDefault="0039632E">
      <w:pPr>
        <w:spacing w:after="0"/>
        <w:ind w:left="120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F4965" w:rsidRPr="00992C1A" w:rsidRDefault="00DF4965">
      <w:pPr>
        <w:spacing w:after="0"/>
        <w:ind w:left="120"/>
        <w:rPr>
          <w:lang w:val="ru-RU"/>
        </w:rPr>
      </w:pP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«График</w:t>
      </w:r>
      <w:r w:rsidRPr="00992C1A">
        <w:rPr>
          <w:rFonts w:ascii="Times New Roman" w:hAnsi="Times New Roman"/>
          <w:b/>
          <w:color w:val="000000"/>
          <w:sz w:val="28"/>
          <w:lang w:val="ru-RU"/>
        </w:rPr>
        <w:t>а»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Ритм пятен: освоение основ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композиции. Расположение пятна на плоскости листа: сгущение, разброс, доминанта, равновесие, спокойствие и движение.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</w:t>
      </w:r>
      <w:r w:rsidRPr="00992C1A">
        <w:rPr>
          <w:rFonts w:ascii="Times New Roman" w:hAnsi="Times New Roman"/>
          <w:color w:val="000000"/>
          <w:sz w:val="28"/>
          <w:lang w:val="ru-RU"/>
        </w:rPr>
        <w:t>унков птиц).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Рисунок с нату</w:t>
      </w:r>
      <w:r w:rsidRPr="00992C1A">
        <w:rPr>
          <w:rFonts w:ascii="Times New Roman" w:hAnsi="Times New Roman"/>
          <w:color w:val="000000"/>
          <w:sz w:val="28"/>
          <w:lang w:val="ru-RU"/>
        </w:rPr>
        <w:t>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</w:t>
      </w:r>
      <w:r w:rsidRPr="00992C1A">
        <w:rPr>
          <w:rFonts w:ascii="Times New Roman" w:hAnsi="Times New Roman"/>
          <w:color w:val="000000"/>
          <w:sz w:val="28"/>
          <w:lang w:val="ru-RU"/>
        </w:rPr>
        <w:t>уашью. Разный характер мазков и движений кистью. Пастозное, плотное и прозрачное нанесение краски.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Цвет тёмный и светлый (тональные отношения). </w:t>
      </w:r>
      <w:r w:rsidRPr="00992C1A">
        <w:rPr>
          <w:rFonts w:ascii="Times New Roman" w:hAnsi="Times New Roman"/>
          <w:color w:val="000000"/>
          <w:sz w:val="28"/>
          <w:lang w:val="ru-RU"/>
        </w:rPr>
        <w:t>Затемнение цвета с помощью тёмной краски и осветление цвета. Эмоциональная выразительность цветовых состояний и отношений.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</w:t>
      </w:r>
      <w:r w:rsidRPr="00992C1A">
        <w:rPr>
          <w:rFonts w:ascii="Times New Roman" w:hAnsi="Times New Roman"/>
          <w:color w:val="000000"/>
          <w:sz w:val="28"/>
          <w:lang w:val="ru-RU"/>
        </w:rPr>
        <w:t>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«Скульпт</w:t>
      </w:r>
      <w:r w:rsidRPr="00992C1A">
        <w:rPr>
          <w:rFonts w:ascii="Times New Roman" w:hAnsi="Times New Roman"/>
          <w:b/>
          <w:color w:val="000000"/>
          <w:sz w:val="28"/>
          <w:lang w:val="ru-RU"/>
        </w:rPr>
        <w:t>ура»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соответствии с традициями промысла.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</w:t>
      </w:r>
      <w:r w:rsidRPr="00992C1A">
        <w:rPr>
          <w:rFonts w:ascii="Times New Roman" w:hAnsi="Times New Roman"/>
          <w:color w:val="000000"/>
          <w:sz w:val="28"/>
          <w:lang w:val="ru-RU"/>
        </w:rPr>
        <w:t>ластилина тяжёлой, неповоротливой и лёгкой, стремительной формы.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</w:t>
      </w:r>
      <w:r w:rsidRPr="00992C1A">
        <w:rPr>
          <w:rFonts w:ascii="Times New Roman" w:hAnsi="Times New Roman"/>
          <w:color w:val="000000"/>
          <w:sz w:val="28"/>
          <w:lang w:val="ru-RU"/>
        </w:rPr>
        <w:t>аментами в предметах декоративно-прикладного искусства (например, кружево, вышивка, ювелирные изделия).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</w:t>
      </w:r>
      <w:r w:rsidRPr="00992C1A">
        <w:rPr>
          <w:rFonts w:ascii="Times New Roman" w:hAnsi="Times New Roman"/>
          <w:color w:val="000000"/>
          <w:sz w:val="28"/>
          <w:lang w:val="ru-RU"/>
        </w:rPr>
        <w:t>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</w:t>
      </w:r>
      <w:r w:rsidRPr="00992C1A">
        <w:rPr>
          <w:rFonts w:ascii="Times New Roman" w:hAnsi="Times New Roman"/>
          <w:color w:val="000000"/>
          <w:sz w:val="28"/>
          <w:lang w:val="ru-RU"/>
        </w:rPr>
        <w:t>онные народные женские и мужские украшения. Назначение украшений и их роль в жизни людей.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</w:t>
      </w:r>
      <w:r w:rsidRPr="00992C1A">
        <w:rPr>
          <w:rFonts w:ascii="Times New Roman" w:hAnsi="Times New Roman"/>
          <w:color w:val="000000"/>
          <w:sz w:val="28"/>
          <w:lang w:val="ru-RU"/>
        </w:rPr>
        <w:t>кой площадки.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992C1A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детского </w:t>
      </w:r>
      <w:r w:rsidRPr="00992C1A">
        <w:rPr>
          <w:rFonts w:ascii="Times New Roman" w:hAnsi="Times New Roman"/>
          <w:color w:val="000000"/>
          <w:sz w:val="28"/>
          <w:lang w:val="ru-RU"/>
        </w:rPr>
        <w:t>творчества. Обсуждение сюжетного и эмоционального содержания детских работ.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Восприятие орнам</w:t>
      </w:r>
      <w:r w:rsidRPr="00992C1A">
        <w:rPr>
          <w:rFonts w:ascii="Times New Roman" w:hAnsi="Times New Roman"/>
          <w:color w:val="000000"/>
          <w:sz w:val="28"/>
          <w:lang w:val="ru-RU"/>
        </w:rPr>
        <w:t>ентальных произведений прикладного искусства (например, кружево, шитьё, резьба и роспись).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Восприятие произвед</w:t>
      </w:r>
      <w:r w:rsidRPr="00992C1A">
        <w:rPr>
          <w:rFonts w:ascii="Times New Roman" w:hAnsi="Times New Roman"/>
          <w:color w:val="000000"/>
          <w:sz w:val="28"/>
          <w:lang w:val="ru-RU"/>
        </w:rPr>
        <w:t>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92C1A">
        <w:rPr>
          <w:rFonts w:ascii="Times New Roman" w:hAnsi="Times New Roman"/>
          <w:color w:val="000000"/>
          <w:sz w:val="28"/>
          <w:lang w:val="ru-RU"/>
        </w:rPr>
        <w:t>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Освоение инструмен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</w:t>
      </w:r>
      <w:r w:rsidRPr="00992C1A">
        <w:rPr>
          <w:rFonts w:ascii="Times New Roman" w:hAnsi="Times New Roman"/>
          <w:color w:val="000000"/>
          <w:sz w:val="28"/>
          <w:lang w:val="ru-RU"/>
        </w:rPr>
        <w:t>мер, «Горящий костёр в синей ночи», «Перо жар-птицы»).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DF4965" w:rsidRPr="00992C1A" w:rsidRDefault="00DF4965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DF4965" w:rsidRPr="00992C1A" w:rsidRDefault="0039632E">
      <w:pPr>
        <w:spacing w:after="0"/>
        <w:ind w:left="120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F4965" w:rsidRPr="00992C1A" w:rsidRDefault="00DF4965">
      <w:pPr>
        <w:spacing w:after="0"/>
        <w:ind w:left="120"/>
        <w:rPr>
          <w:lang w:val="ru-RU"/>
        </w:rPr>
      </w:pP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lastRenderedPageBreak/>
        <w:t>Эскизы обло</w:t>
      </w:r>
      <w:r w:rsidRPr="00992C1A">
        <w:rPr>
          <w:rFonts w:ascii="Times New Roman" w:hAnsi="Times New Roman"/>
          <w:color w:val="000000"/>
          <w:sz w:val="28"/>
          <w:lang w:val="ru-RU"/>
        </w:rPr>
        <w:t>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</w:t>
      </w:r>
      <w:r w:rsidRPr="00992C1A">
        <w:rPr>
          <w:rFonts w:ascii="Times New Roman" w:hAnsi="Times New Roman"/>
          <w:color w:val="000000"/>
          <w:sz w:val="28"/>
          <w:lang w:val="ru-RU"/>
        </w:rPr>
        <w:t>мещение текста (шрифта) и изображения. Рисунок открытки или аппликация.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</w:t>
      </w:r>
      <w:r w:rsidRPr="00992C1A">
        <w:rPr>
          <w:rFonts w:ascii="Times New Roman" w:hAnsi="Times New Roman"/>
          <w:color w:val="000000"/>
          <w:sz w:val="28"/>
          <w:lang w:val="ru-RU"/>
        </w:rPr>
        <w:t>х достопримечательностей своего города.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</w:t>
      </w:r>
      <w:r w:rsidRPr="00992C1A">
        <w:rPr>
          <w:rFonts w:ascii="Times New Roman" w:hAnsi="Times New Roman"/>
          <w:color w:val="000000"/>
          <w:sz w:val="28"/>
          <w:lang w:val="ru-RU"/>
        </w:rPr>
        <w:t>женным характером. Аппликация из цветной бумаги.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</w:t>
      </w:r>
      <w:r w:rsidRPr="00992C1A">
        <w:rPr>
          <w:rFonts w:ascii="Times New Roman" w:hAnsi="Times New Roman"/>
          <w:color w:val="000000"/>
          <w:sz w:val="28"/>
          <w:lang w:val="ru-RU"/>
        </w:rPr>
        <w:t>азочным сюжетом (сказка по выбору).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Натюрморт из простых предметов с натуры или по представлению. «Натюрморт-автопортрет» </w:t>
      </w:r>
      <w:r w:rsidRPr="00992C1A">
        <w:rPr>
          <w:rFonts w:ascii="Times New Roman" w:hAnsi="Times New Roman"/>
          <w:color w:val="000000"/>
          <w:sz w:val="28"/>
          <w:lang w:val="ru-RU"/>
        </w:rPr>
        <w:t>из предметов, характеризующих личность обучающегося.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</w:t>
      </w:r>
      <w:r w:rsidRPr="00992C1A">
        <w:rPr>
          <w:rFonts w:ascii="Times New Roman" w:hAnsi="Times New Roman"/>
          <w:color w:val="000000"/>
          <w:sz w:val="28"/>
          <w:lang w:val="ru-RU"/>
        </w:rPr>
        <w:t>е неба в изображении.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</w:t>
      </w:r>
      <w:r w:rsidRPr="00992C1A">
        <w:rPr>
          <w:rFonts w:ascii="Times New Roman" w:hAnsi="Times New Roman"/>
          <w:color w:val="000000"/>
          <w:sz w:val="28"/>
          <w:lang w:val="ru-RU"/>
        </w:rPr>
        <w:t>браза (добавления деталей лепных или из бумаги, ниток или других материалов).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Приёмы ис</w:t>
      </w:r>
      <w:r w:rsidRPr="00992C1A">
        <w:rPr>
          <w:rFonts w:ascii="Times New Roman" w:hAnsi="Times New Roman"/>
          <w:color w:val="000000"/>
          <w:sz w:val="28"/>
          <w:lang w:val="ru-RU"/>
        </w:rPr>
        <w:t>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</w:t>
      </w:r>
      <w:r w:rsidRPr="00992C1A">
        <w:rPr>
          <w:rFonts w:ascii="Times New Roman" w:hAnsi="Times New Roman"/>
          <w:color w:val="000000"/>
          <w:sz w:val="28"/>
          <w:lang w:val="ru-RU"/>
        </w:rPr>
        <w:t>ие орнамента при помощи печаток или штампов.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</w:t>
      </w:r>
      <w:r w:rsidRPr="00992C1A">
        <w:rPr>
          <w:rFonts w:ascii="Times New Roman" w:hAnsi="Times New Roman"/>
          <w:color w:val="000000"/>
          <w:sz w:val="28"/>
          <w:lang w:val="ru-RU"/>
        </w:rPr>
        <w:t>вловопосадских платков.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</w:t>
      </w:r>
      <w:r w:rsidRPr="00992C1A">
        <w:rPr>
          <w:rFonts w:ascii="Times New Roman" w:hAnsi="Times New Roman"/>
          <w:color w:val="000000"/>
          <w:sz w:val="28"/>
          <w:lang w:val="ru-RU"/>
        </w:rPr>
        <w:t>тей города или села. Работа по наблюдению и по памяти, на основе использования фотографий и образных представлений.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</w:t>
      </w:r>
      <w:r w:rsidRPr="00992C1A">
        <w:rPr>
          <w:rFonts w:ascii="Times New Roman" w:hAnsi="Times New Roman"/>
          <w:color w:val="000000"/>
          <w:sz w:val="28"/>
          <w:lang w:val="ru-RU"/>
        </w:rPr>
        <w:t>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</w:t>
      </w:r>
      <w:r w:rsidRPr="00992C1A">
        <w:rPr>
          <w:rFonts w:ascii="Times New Roman" w:hAnsi="Times New Roman"/>
          <w:color w:val="000000"/>
          <w:sz w:val="28"/>
          <w:lang w:val="ru-RU"/>
        </w:rPr>
        <w:t>дивидуально).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Художественн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</w:t>
      </w:r>
      <w:r w:rsidRPr="00992C1A">
        <w:rPr>
          <w:rFonts w:ascii="Times New Roman" w:hAnsi="Times New Roman"/>
          <w:color w:val="000000"/>
          <w:sz w:val="28"/>
          <w:lang w:val="ru-RU"/>
        </w:rPr>
        <w:t>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</w:t>
      </w:r>
      <w:r w:rsidRPr="00992C1A">
        <w:rPr>
          <w:rFonts w:ascii="Times New Roman" w:hAnsi="Times New Roman"/>
          <w:color w:val="000000"/>
          <w:sz w:val="28"/>
          <w:lang w:val="ru-RU"/>
        </w:rPr>
        <w:t>м.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</w:t>
      </w:r>
      <w:r w:rsidRPr="00992C1A">
        <w:rPr>
          <w:rFonts w:ascii="Times New Roman" w:hAnsi="Times New Roman"/>
          <w:color w:val="000000"/>
          <w:sz w:val="28"/>
          <w:lang w:val="ru-RU"/>
        </w:rPr>
        <w:t>ного сюжета (например, портреты, пейзажи).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отечественных портретистов: В. И. Сурикова, И. Е. Репина, В. А. Серова и других.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</w:t>
      </w:r>
      <w:r w:rsidRPr="00992C1A">
        <w:rPr>
          <w:rFonts w:ascii="Times New Roman" w:hAnsi="Times New Roman"/>
          <w:color w:val="000000"/>
          <w:sz w:val="28"/>
          <w:lang w:val="ru-RU"/>
        </w:rPr>
        <w:t>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</w:t>
      </w:r>
      <w:r w:rsidRPr="00992C1A">
        <w:rPr>
          <w:rFonts w:ascii="Times New Roman" w:hAnsi="Times New Roman"/>
          <w:color w:val="000000"/>
          <w:sz w:val="28"/>
          <w:lang w:val="ru-RU"/>
        </w:rPr>
        <w:t>о и того же элемента.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Редакт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992C1A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DF4965" w:rsidRPr="00992C1A" w:rsidRDefault="00DF4965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DF4965" w:rsidRPr="00992C1A" w:rsidRDefault="0039632E">
      <w:pPr>
        <w:spacing w:after="0"/>
        <w:ind w:left="120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F4965" w:rsidRPr="00992C1A" w:rsidRDefault="00DF4965">
      <w:pPr>
        <w:spacing w:after="0"/>
        <w:ind w:left="120"/>
        <w:rPr>
          <w:lang w:val="ru-RU"/>
        </w:rPr>
      </w:pP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</w:t>
      </w:r>
      <w:r w:rsidRPr="00992C1A">
        <w:rPr>
          <w:rFonts w:ascii="Times New Roman" w:hAnsi="Times New Roman"/>
          <w:color w:val="000000"/>
          <w:sz w:val="28"/>
          <w:lang w:val="ru-RU"/>
        </w:rPr>
        <w:t>а плоскости листа: бег, ходьба, сидящая и стоящая фигуры.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</w:t>
      </w:r>
      <w:r w:rsidRPr="00992C1A">
        <w:rPr>
          <w:rFonts w:ascii="Times New Roman" w:hAnsi="Times New Roman"/>
          <w:color w:val="000000"/>
          <w:sz w:val="28"/>
          <w:lang w:val="ru-RU"/>
        </w:rPr>
        <w:t>ная техника).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</w:t>
      </w:r>
      <w:r w:rsidRPr="00992C1A">
        <w:rPr>
          <w:rFonts w:ascii="Times New Roman" w:hAnsi="Times New Roman"/>
          <w:color w:val="000000"/>
          <w:sz w:val="28"/>
          <w:lang w:val="ru-RU"/>
        </w:rPr>
        <w:t>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</w:t>
      </w:r>
      <w:r w:rsidRPr="00992C1A">
        <w:rPr>
          <w:rFonts w:ascii="Times New Roman" w:hAnsi="Times New Roman"/>
          <w:color w:val="000000"/>
          <w:sz w:val="28"/>
          <w:lang w:val="ru-RU"/>
        </w:rPr>
        <w:t>льных рисунков и вырезанных персонажей на темы праздников народов мира или в качестве иллюстраций к сказкам и легендам.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</w:t>
      </w:r>
      <w:r w:rsidRPr="00992C1A">
        <w:rPr>
          <w:rFonts w:ascii="Times New Roman" w:hAnsi="Times New Roman"/>
          <w:color w:val="000000"/>
          <w:sz w:val="28"/>
          <w:lang w:val="ru-RU"/>
        </w:rPr>
        <w:t>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lastRenderedPageBreak/>
        <w:t>Мотивы и назн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</w:t>
      </w:r>
      <w:r w:rsidRPr="00992C1A">
        <w:rPr>
          <w:rFonts w:ascii="Times New Roman" w:hAnsi="Times New Roman"/>
          <w:color w:val="000000"/>
          <w:sz w:val="28"/>
          <w:lang w:val="ru-RU"/>
        </w:rPr>
        <w:t>тен, изразцы.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</w:t>
      </w:r>
      <w:r w:rsidRPr="00992C1A">
        <w:rPr>
          <w:rFonts w:ascii="Times New Roman" w:hAnsi="Times New Roman"/>
          <w:color w:val="000000"/>
          <w:sz w:val="28"/>
          <w:lang w:val="ru-RU"/>
        </w:rPr>
        <w:t>х народов.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Деревянна</w:t>
      </w:r>
      <w:r w:rsidRPr="00992C1A">
        <w:rPr>
          <w:rFonts w:ascii="Times New Roman" w:hAnsi="Times New Roman"/>
          <w:color w:val="000000"/>
          <w:sz w:val="28"/>
          <w:lang w:val="ru-RU"/>
        </w:rPr>
        <w:t>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</w:t>
      </w:r>
      <w:r w:rsidRPr="00992C1A">
        <w:rPr>
          <w:rFonts w:ascii="Times New Roman" w:hAnsi="Times New Roman"/>
          <w:color w:val="000000"/>
          <w:sz w:val="28"/>
          <w:lang w:val="ru-RU"/>
        </w:rPr>
        <w:t>евянного дома. Разные виды изб и надворных построек.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</w:t>
      </w:r>
      <w:r w:rsidRPr="00992C1A">
        <w:rPr>
          <w:rFonts w:ascii="Times New Roman" w:hAnsi="Times New Roman"/>
          <w:color w:val="000000"/>
          <w:sz w:val="28"/>
          <w:lang w:val="ru-RU"/>
        </w:rPr>
        <w:t>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</w:t>
      </w:r>
      <w:r w:rsidRPr="00992C1A">
        <w:rPr>
          <w:rFonts w:ascii="Times New Roman" w:hAnsi="Times New Roman"/>
          <w:color w:val="000000"/>
          <w:sz w:val="28"/>
          <w:lang w:val="ru-RU"/>
        </w:rPr>
        <w:t>г, посад, главный собор. Красота и мудрость в организации города, жизнь в городе.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</w:t>
      </w:r>
      <w:r w:rsidRPr="00992C1A">
        <w:rPr>
          <w:rFonts w:ascii="Times New Roman" w:hAnsi="Times New Roman"/>
          <w:color w:val="000000"/>
          <w:sz w:val="28"/>
          <w:lang w:val="ru-RU"/>
        </w:rPr>
        <w:t>ов: Леонардо да Винчи, Рафаэля, Рембрандта, Пикассо (и других по выбору учителя).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том числе монастырских). </w:t>
      </w:r>
      <w:r w:rsidRPr="00992C1A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</w:t>
      </w:r>
      <w:r w:rsidRPr="00992C1A">
        <w:rPr>
          <w:rFonts w:ascii="Times New Roman" w:hAnsi="Times New Roman"/>
          <w:color w:val="000000"/>
          <w:sz w:val="28"/>
          <w:lang w:val="ru-RU"/>
        </w:rPr>
        <w:t>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Памятники национальным гер</w:t>
      </w:r>
      <w:r w:rsidRPr="00992C1A">
        <w:rPr>
          <w:rFonts w:ascii="Times New Roman" w:hAnsi="Times New Roman"/>
          <w:color w:val="000000"/>
          <w:sz w:val="28"/>
          <w:lang w:val="ru-RU"/>
        </w:rPr>
        <w:t>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</w:t>
      </w:r>
      <w:r w:rsidRPr="00992C1A">
        <w:rPr>
          <w:rFonts w:ascii="Times New Roman" w:hAnsi="Times New Roman"/>
          <w:b/>
          <w:color w:val="000000"/>
          <w:sz w:val="28"/>
          <w:lang w:val="ru-RU"/>
        </w:rPr>
        <w:t>й графики»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</w:t>
      </w:r>
      <w:r w:rsidRPr="00992C1A">
        <w:rPr>
          <w:rFonts w:ascii="Times New Roman" w:hAnsi="Times New Roman"/>
          <w:color w:val="000000"/>
          <w:sz w:val="28"/>
          <w:lang w:val="ru-RU"/>
        </w:rPr>
        <w:t>традиций).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</w:t>
      </w:r>
      <w:r w:rsidRPr="00992C1A">
        <w:rPr>
          <w:rFonts w:ascii="Times New Roman" w:hAnsi="Times New Roman"/>
          <w:color w:val="000000"/>
          <w:sz w:val="28"/>
          <w:lang w:val="ru-RU"/>
        </w:rPr>
        <w:t>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992C1A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</w:t>
      </w:r>
      <w:r w:rsidRPr="00992C1A">
        <w:rPr>
          <w:rFonts w:ascii="Times New Roman" w:hAnsi="Times New Roman"/>
          <w:color w:val="000000"/>
          <w:sz w:val="28"/>
          <w:lang w:val="ru-RU"/>
        </w:rPr>
        <w:t>, декоративного и изобразительного искусства выбранной эпохи или этнокультурных традиций народов России.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bookmarkEnd w:id="3"/>
    <w:p w:rsidR="00DF4965" w:rsidRPr="00992C1A" w:rsidRDefault="00DF4965">
      <w:pPr>
        <w:rPr>
          <w:lang w:val="ru-RU"/>
        </w:rPr>
        <w:sectPr w:rsidR="00DF4965" w:rsidRPr="00992C1A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DF4965" w:rsidRPr="00992C1A" w:rsidRDefault="0039632E">
      <w:pPr>
        <w:spacing w:after="0" w:line="264" w:lineRule="auto"/>
        <w:ind w:left="120"/>
        <w:jc w:val="both"/>
        <w:rPr>
          <w:lang w:val="ru-RU"/>
        </w:rPr>
      </w:pPr>
      <w:bookmarkStart w:id="7" w:name="block-4198474"/>
      <w:r w:rsidRPr="00992C1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92C1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</w:t>
      </w:r>
      <w:r w:rsidRPr="00992C1A">
        <w:rPr>
          <w:rFonts w:ascii="Times New Roman" w:hAnsi="Times New Roman"/>
          <w:b/>
          <w:color w:val="000000"/>
          <w:sz w:val="28"/>
          <w:lang w:val="ru-RU"/>
        </w:rPr>
        <w:t>ТВУ НА УРОВНЕ НАЧАЛЬНОГО ОБЩЕГО ОБРАЗОВАНИЯ</w:t>
      </w:r>
    </w:p>
    <w:p w:rsidR="00DF4965" w:rsidRPr="00992C1A" w:rsidRDefault="00DF4965">
      <w:pPr>
        <w:spacing w:after="0" w:line="264" w:lineRule="auto"/>
        <w:ind w:left="120"/>
        <w:jc w:val="both"/>
        <w:rPr>
          <w:lang w:val="ru-RU"/>
        </w:rPr>
      </w:pPr>
    </w:p>
    <w:p w:rsidR="00DF4965" w:rsidRPr="00992C1A" w:rsidRDefault="0039632E">
      <w:pPr>
        <w:spacing w:after="0" w:line="264" w:lineRule="auto"/>
        <w:ind w:left="12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В результате 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изучения изобразительного искусства на уровне начального общего образования у обучающегося будут сформированы следующие </w:t>
      </w:r>
      <w:r w:rsidRPr="00992C1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F4965" w:rsidRPr="00992C1A" w:rsidRDefault="003963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DF4965" w:rsidRPr="00992C1A" w:rsidRDefault="003963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индивидуально-личностные позиции и социально значимые личностные качества;</w:t>
      </w:r>
    </w:p>
    <w:p w:rsidR="00DF4965" w:rsidRDefault="0039632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DF4965" w:rsidRPr="00992C1A" w:rsidRDefault="003963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F4965" w:rsidRPr="00992C1A" w:rsidRDefault="003963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Патриоти</w:t>
      </w:r>
      <w:r w:rsidRPr="00992C1A">
        <w:rPr>
          <w:rFonts w:ascii="Times New Roman" w:hAnsi="Times New Roman"/>
          <w:b/>
          <w:color w:val="000000"/>
          <w:sz w:val="28"/>
          <w:lang w:val="ru-RU"/>
        </w:rPr>
        <w:t>ческое воспитание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и освоения в личной художественной деятельности конкретных знаний о красоте и мудрости, заложенных в культурных традициях. 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</w:t>
      </w:r>
      <w:r w:rsidRPr="00992C1A">
        <w:rPr>
          <w:rFonts w:ascii="Times New Roman" w:hAnsi="Times New Roman"/>
          <w:color w:val="000000"/>
          <w:sz w:val="28"/>
          <w:lang w:val="ru-RU"/>
        </w:rPr>
        <w:t>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</w:t>
      </w:r>
      <w:r w:rsidRPr="00992C1A">
        <w:rPr>
          <w:rFonts w:ascii="Times New Roman" w:hAnsi="Times New Roman"/>
          <w:color w:val="000000"/>
          <w:sz w:val="28"/>
          <w:lang w:val="ru-RU"/>
        </w:rPr>
        <w:t>еской деятельности, способствуют пониманию другого человека, становлению чувства личной ответственности.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</w:t>
      </w:r>
      <w:r w:rsidRPr="00992C1A">
        <w:rPr>
          <w:rFonts w:ascii="Times New Roman" w:hAnsi="Times New Roman"/>
          <w:color w:val="000000"/>
          <w:sz w:val="28"/>
          <w:lang w:val="ru-RU"/>
        </w:rPr>
        <w:t>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</w:t>
      </w:r>
      <w:r w:rsidRPr="00992C1A">
        <w:rPr>
          <w:rFonts w:ascii="Times New Roman" w:hAnsi="Times New Roman"/>
          <w:color w:val="000000"/>
          <w:sz w:val="28"/>
          <w:lang w:val="ru-RU"/>
        </w:rPr>
        <w:t>еских способностей способствует росту самосознания, осознания себя как личности и члена общества.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</w:t>
      </w:r>
      <w:r w:rsidRPr="00992C1A">
        <w:rPr>
          <w:rFonts w:ascii="Times New Roman" w:hAnsi="Times New Roman"/>
          <w:color w:val="000000"/>
          <w:sz w:val="28"/>
          <w:lang w:val="ru-RU"/>
        </w:rPr>
        <w:t>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 xml:space="preserve">Ценности </w:t>
      </w:r>
      <w:r w:rsidRPr="00992C1A">
        <w:rPr>
          <w:rFonts w:ascii="Times New Roman" w:hAnsi="Times New Roman"/>
          <w:b/>
          <w:color w:val="000000"/>
          <w:sz w:val="28"/>
          <w:lang w:val="ru-RU"/>
        </w:rPr>
        <w:t>познавательной деятельности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</w:t>
      </w:r>
      <w:r w:rsidRPr="00992C1A">
        <w:rPr>
          <w:rFonts w:ascii="Times New Roman" w:hAnsi="Times New Roman"/>
          <w:color w:val="000000"/>
          <w:sz w:val="28"/>
          <w:lang w:val="ru-RU"/>
        </w:rPr>
        <w:t>вательской деятельности развиваются при выполнении заданий культурно-исторической направленности.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чувств способствует активному неприятию действий, приносящих вред окружающей среде.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</w:t>
      </w:r>
      <w:r w:rsidRPr="00992C1A">
        <w:rPr>
          <w:rFonts w:ascii="Times New Roman" w:hAnsi="Times New Roman"/>
          <w:color w:val="000000"/>
          <w:sz w:val="28"/>
          <w:lang w:val="ru-RU"/>
        </w:rPr>
        <w:t>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</w:t>
      </w:r>
      <w:r w:rsidRPr="00992C1A">
        <w:rPr>
          <w:rFonts w:ascii="Times New Roman" w:hAnsi="Times New Roman"/>
          <w:color w:val="000000"/>
          <w:sz w:val="28"/>
          <w:lang w:val="ru-RU"/>
        </w:rPr>
        <w:t>вания к определённым заданиям по программе.</w:t>
      </w:r>
      <w:bookmarkStart w:id="8" w:name="_Toc124264881"/>
      <w:bookmarkEnd w:id="8"/>
    </w:p>
    <w:p w:rsidR="00DF4965" w:rsidRPr="00992C1A" w:rsidRDefault="0039632E">
      <w:pPr>
        <w:spacing w:after="0"/>
        <w:ind w:left="120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F4965" w:rsidRPr="00992C1A" w:rsidRDefault="00DF4965">
      <w:pPr>
        <w:spacing w:after="0"/>
        <w:ind w:left="120"/>
        <w:rPr>
          <w:lang w:val="ru-RU"/>
        </w:rPr>
      </w:pP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ьные универсальные учебные действия, коммуникативные </w:t>
      </w:r>
      <w:r w:rsidRPr="00992C1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DF4965" w:rsidRDefault="0039632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DF4965" w:rsidRPr="00992C1A" w:rsidRDefault="003963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DF4965" w:rsidRPr="00992C1A" w:rsidRDefault="003963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DF4965" w:rsidRPr="00992C1A" w:rsidRDefault="003963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DF4965" w:rsidRPr="00992C1A" w:rsidRDefault="003963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сопоставлять части и целое </w:t>
      </w:r>
      <w:r w:rsidRPr="00992C1A">
        <w:rPr>
          <w:rFonts w:ascii="Times New Roman" w:hAnsi="Times New Roman"/>
          <w:color w:val="000000"/>
          <w:sz w:val="28"/>
          <w:lang w:val="ru-RU"/>
        </w:rPr>
        <w:t>в видимом образе, предмете, конструкции;</w:t>
      </w:r>
    </w:p>
    <w:p w:rsidR="00DF4965" w:rsidRPr="00992C1A" w:rsidRDefault="003963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DF4965" w:rsidRDefault="0039632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DF4965" w:rsidRPr="00992C1A" w:rsidRDefault="003963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выявлять и анализировать ритмические отношения в пространстве и в изображении (визуальном </w:t>
      </w:r>
      <w:r w:rsidRPr="00992C1A">
        <w:rPr>
          <w:rFonts w:ascii="Times New Roman" w:hAnsi="Times New Roman"/>
          <w:color w:val="000000"/>
          <w:sz w:val="28"/>
          <w:lang w:val="ru-RU"/>
        </w:rPr>
        <w:t>образе) на установленных основаниях;</w:t>
      </w:r>
    </w:p>
    <w:p w:rsidR="00DF4965" w:rsidRPr="00992C1A" w:rsidRDefault="003963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DF4965" w:rsidRPr="00992C1A" w:rsidRDefault="003963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DF4965" w:rsidRPr="00992C1A" w:rsidRDefault="003963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выявлять и анализировать эмоциональное воздействие </w:t>
      </w:r>
      <w:r w:rsidRPr="00992C1A">
        <w:rPr>
          <w:rFonts w:ascii="Times New Roman" w:hAnsi="Times New Roman"/>
          <w:color w:val="000000"/>
          <w:sz w:val="28"/>
          <w:lang w:val="ru-RU"/>
        </w:rPr>
        <w:t>цветовых отношений в пространственной среде и плоскостном изображении.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F4965" w:rsidRPr="00992C1A" w:rsidRDefault="003963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F4965" w:rsidRPr="00992C1A" w:rsidRDefault="003963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проявлять </w:t>
      </w:r>
      <w:r w:rsidRPr="00992C1A">
        <w:rPr>
          <w:rFonts w:ascii="Times New Roman" w:hAnsi="Times New Roman"/>
          <w:color w:val="000000"/>
          <w:sz w:val="28"/>
          <w:lang w:val="ru-RU"/>
        </w:rPr>
        <w:t>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DF4965" w:rsidRPr="00992C1A" w:rsidRDefault="003963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об особенностях объектов и состояния природы, предметного мира человека, городской среды;</w:t>
      </w:r>
    </w:p>
    <w:p w:rsidR="00DF4965" w:rsidRPr="00992C1A" w:rsidRDefault="003963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DF4965" w:rsidRPr="00992C1A" w:rsidRDefault="003963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F4965" w:rsidRPr="00992C1A" w:rsidRDefault="003963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DF4965" w:rsidRPr="00992C1A" w:rsidRDefault="003963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классифицировать произве</w:t>
      </w:r>
      <w:r w:rsidRPr="00992C1A">
        <w:rPr>
          <w:rFonts w:ascii="Times New Roman" w:hAnsi="Times New Roman"/>
          <w:color w:val="000000"/>
          <w:sz w:val="28"/>
          <w:lang w:val="ru-RU"/>
        </w:rPr>
        <w:t>дения искусства по видам и, соответственно, по назначению в жизни людей;</w:t>
      </w:r>
    </w:p>
    <w:p w:rsidR="00DF4965" w:rsidRPr="00992C1A" w:rsidRDefault="003963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DF4965" w:rsidRPr="00992C1A" w:rsidRDefault="003963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</w:t>
      </w:r>
      <w:r w:rsidRPr="00992C1A">
        <w:rPr>
          <w:rFonts w:ascii="Times New Roman" w:hAnsi="Times New Roman"/>
          <w:color w:val="000000"/>
          <w:sz w:val="28"/>
          <w:lang w:val="ru-RU"/>
        </w:rPr>
        <w:t>ент познания.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F4965" w:rsidRDefault="0039632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DF4965" w:rsidRPr="00992C1A" w:rsidRDefault="003963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</w:t>
      </w:r>
      <w:r w:rsidRPr="00992C1A">
        <w:rPr>
          <w:rFonts w:ascii="Times New Roman" w:hAnsi="Times New Roman"/>
          <w:color w:val="000000"/>
          <w:sz w:val="28"/>
          <w:lang w:val="ru-RU"/>
        </w:rPr>
        <w:t>;</w:t>
      </w:r>
    </w:p>
    <w:p w:rsidR="00DF4965" w:rsidRPr="00992C1A" w:rsidRDefault="003963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F4965" w:rsidRPr="00992C1A" w:rsidRDefault="003963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</w:t>
      </w:r>
      <w:r w:rsidRPr="00992C1A">
        <w:rPr>
          <w:rFonts w:ascii="Times New Roman" w:hAnsi="Times New Roman"/>
          <w:color w:val="000000"/>
          <w:sz w:val="28"/>
          <w:lang w:val="ru-RU"/>
        </w:rPr>
        <w:t>едениях искусства, текстах, таблицах и схемах;</w:t>
      </w:r>
    </w:p>
    <w:p w:rsidR="00DF4965" w:rsidRPr="00992C1A" w:rsidRDefault="003963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F4965" w:rsidRPr="00992C1A" w:rsidRDefault="003963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</w:t>
      </w:r>
      <w:r w:rsidRPr="00992C1A">
        <w:rPr>
          <w:rFonts w:ascii="Times New Roman" w:hAnsi="Times New Roman"/>
          <w:color w:val="000000"/>
          <w:sz w:val="28"/>
          <w:lang w:val="ru-RU"/>
        </w:rPr>
        <w:t>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DF4965" w:rsidRPr="00992C1A" w:rsidRDefault="003963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</w:t>
      </w:r>
      <w:r w:rsidRPr="00992C1A">
        <w:rPr>
          <w:rFonts w:ascii="Times New Roman" w:hAnsi="Times New Roman"/>
          <w:b/>
          <w:color w:val="000000"/>
          <w:sz w:val="28"/>
          <w:lang w:val="ru-RU"/>
        </w:rPr>
        <w:t>ствиями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F4965" w:rsidRPr="00992C1A" w:rsidRDefault="003963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F4965" w:rsidRPr="00992C1A" w:rsidRDefault="003963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lastRenderedPageBreak/>
        <w:t>вести д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DF4965" w:rsidRPr="00992C1A" w:rsidRDefault="003963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находить общее р</w:t>
      </w:r>
      <w:r w:rsidRPr="00992C1A">
        <w:rPr>
          <w:rFonts w:ascii="Times New Roman" w:hAnsi="Times New Roman"/>
          <w:color w:val="000000"/>
          <w:sz w:val="28"/>
          <w:lang w:val="ru-RU"/>
        </w:rPr>
        <w:t>ешение и разрешать конфликты на основе общих позиций и учёта интересов в процессе совместной художественной деятельности;</w:t>
      </w:r>
    </w:p>
    <w:p w:rsidR="00DF4965" w:rsidRPr="00992C1A" w:rsidRDefault="003963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DF4965" w:rsidRPr="00992C1A" w:rsidRDefault="003963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F4965" w:rsidRPr="00992C1A" w:rsidRDefault="003963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</w:t>
      </w:r>
      <w:r w:rsidRPr="00992C1A">
        <w:rPr>
          <w:rFonts w:ascii="Times New Roman" w:hAnsi="Times New Roman"/>
          <w:color w:val="000000"/>
          <w:sz w:val="28"/>
          <w:lang w:val="ru-RU"/>
        </w:rPr>
        <w:t>ания свои и других людей;</w:t>
      </w:r>
    </w:p>
    <w:p w:rsidR="00DF4965" w:rsidRPr="00992C1A" w:rsidRDefault="003963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</w:t>
      </w:r>
      <w:r w:rsidRPr="00992C1A">
        <w:rPr>
          <w:rFonts w:ascii="Times New Roman" w:hAnsi="Times New Roman"/>
          <w:color w:val="000000"/>
          <w:sz w:val="28"/>
          <w:lang w:val="ru-RU"/>
        </w:rPr>
        <w:t>о достижению общего результата.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DF4965" w:rsidRPr="00992C1A" w:rsidRDefault="003963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</w:t>
      </w:r>
      <w:r w:rsidRPr="00992C1A">
        <w:rPr>
          <w:rFonts w:ascii="Times New Roman" w:hAnsi="Times New Roman"/>
          <w:color w:val="000000"/>
          <w:sz w:val="28"/>
          <w:lang w:val="ru-RU"/>
        </w:rPr>
        <w:t>чебные задачи, поставленные учителем;</w:t>
      </w:r>
    </w:p>
    <w:p w:rsidR="00DF4965" w:rsidRPr="00992C1A" w:rsidRDefault="003963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DF4965" w:rsidRPr="00992C1A" w:rsidRDefault="003963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емым материалам; </w:t>
      </w:r>
    </w:p>
    <w:p w:rsidR="00DF4965" w:rsidRPr="00992C1A" w:rsidRDefault="003963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F4965" w:rsidRPr="00992C1A" w:rsidRDefault="00DF4965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DF4965" w:rsidRPr="00992C1A" w:rsidRDefault="00DF4965">
      <w:pPr>
        <w:spacing w:after="0"/>
        <w:ind w:left="120"/>
        <w:rPr>
          <w:lang w:val="ru-RU"/>
        </w:rPr>
      </w:pPr>
    </w:p>
    <w:p w:rsidR="00DF4965" w:rsidRPr="00992C1A" w:rsidRDefault="0039632E">
      <w:pPr>
        <w:spacing w:after="0"/>
        <w:ind w:left="120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F4965" w:rsidRPr="00992C1A" w:rsidRDefault="00DF4965">
      <w:pPr>
        <w:spacing w:after="0"/>
        <w:ind w:left="120"/>
        <w:rPr>
          <w:lang w:val="ru-RU"/>
        </w:rPr>
      </w:pP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992C1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</w:t>
      </w:r>
      <w:r w:rsidRPr="00992C1A">
        <w:rPr>
          <w:rFonts w:ascii="Times New Roman" w:hAnsi="Times New Roman"/>
          <w:color w:val="000000"/>
          <w:sz w:val="28"/>
          <w:lang w:val="ru-RU"/>
        </w:rPr>
        <w:t>тдельным темам программы по изобразительному искусству: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Приобретать первичный опыт в создании графического рисунка на </w:t>
      </w:r>
      <w:r w:rsidRPr="00992C1A">
        <w:rPr>
          <w:rFonts w:ascii="Times New Roman" w:hAnsi="Times New Roman"/>
          <w:color w:val="000000"/>
          <w:sz w:val="28"/>
          <w:lang w:val="ru-RU"/>
        </w:rPr>
        <w:t>основе знакомства со средствами изобразительного языка.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рисунка простого (плоского) предмета </w:t>
      </w:r>
      <w:r w:rsidRPr="00992C1A">
        <w:rPr>
          <w:rFonts w:ascii="Times New Roman" w:hAnsi="Times New Roman"/>
          <w:color w:val="000000"/>
          <w:sz w:val="28"/>
          <w:lang w:val="ru-RU"/>
        </w:rPr>
        <w:t>с натуры.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Уметь выбирать вертикальный или горизонтальный формат листа для </w:t>
      </w:r>
      <w:r w:rsidRPr="00992C1A">
        <w:rPr>
          <w:rFonts w:ascii="Times New Roman" w:hAnsi="Times New Roman"/>
          <w:color w:val="000000"/>
          <w:sz w:val="28"/>
          <w:lang w:val="ru-RU"/>
        </w:rPr>
        <w:t>выполнения соответствующих задач рисунка.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«Живопис</w:t>
      </w:r>
      <w:r w:rsidRPr="00992C1A">
        <w:rPr>
          <w:rFonts w:ascii="Times New Roman" w:hAnsi="Times New Roman"/>
          <w:b/>
          <w:color w:val="000000"/>
          <w:sz w:val="28"/>
          <w:lang w:val="ru-RU"/>
        </w:rPr>
        <w:t>ь»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</w:t>
      </w:r>
      <w:r w:rsidRPr="00992C1A">
        <w:rPr>
          <w:rFonts w:ascii="Times New Roman" w:hAnsi="Times New Roman"/>
          <w:color w:val="000000"/>
          <w:sz w:val="28"/>
          <w:lang w:val="ru-RU"/>
        </w:rPr>
        <w:t>му с опорой на зрительные впечатления, организованные педагогом.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</w:t>
      </w:r>
      <w:r w:rsidRPr="00992C1A">
        <w:rPr>
          <w:rFonts w:ascii="Times New Roman" w:hAnsi="Times New Roman"/>
          <w:color w:val="000000"/>
          <w:sz w:val="28"/>
          <w:lang w:val="ru-RU"/>
        </w:rPr>
        <w:t>мы лепки из пластилина, приобретать представления о целостной форме в объёмном изображении.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</w:t>
      </w:r>
      <w:r w:rsidRPr="00992C1A">
        <w:rPr>
          <w:rFonts w:ascii="Times New Roman" w:hAnsi="Times New Roman"/>
          <w:b/>
          <w:color w:val="000000"/>
          <w:sz w:val="28"/>
          <w:lang w:val="ru-RU"/>
        </w:rPr>
        <w:t>сство»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Различ</w:t>
      </w:r>
      <w:r w:rsidRPr="00992C1A">
        <w:rPr>
          <w:rFonts w:ascii="Times New Roman" w:hAnsi="Times New Roman"/>
          <w:color w:val="000000"/>
          <w:sz w:val="28"/>
          <w:lang w:val="ru-RU"/>
        </w:rPr>
        <w:t>ать виды орнаментов по изобразительным мотивам: растительные, геометрические, анималистические.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</w:t>
      </w:r>
      <w:r w:rsidRPr="00992C1A">
        <w:rPr>
          <w:rFonts w:ascii="Times New Roman" w:hAnsi="Times New Roman"/>
          <w:color w:val="000000"/>
          <w:sz w:val="28"/>
          <w:lang w:val="ru-RU"/>
        </w:rPr>
        <w:t>оративный цветок или птица).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местных промыслов) и опыт практической художественной деятельности по мотивам игрушки выбранного промысла.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</w:t>
      </w:r>
      <w:r w:rsidRPr="00992C1A">
        <w:rPr>
          <w:rFonts w:ascii="Times New Roman" w:hAnsi="Times New Roman"/>
          <w:color w:val="000000"/>
          <w:sz w:val="28"/>
          <w:lang w:val="ru-RU"/>
        </w:rPr>
        <w:t>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Приобретать оп</w:t>
      </w:r>
      <w:r w:rsidRPr="00992C1A">
        <w:rPr>
          <w:rFonts w:ascii="Times New Roman" w:hAnsi="Times New Roman"/>
          <w:color w:val="000000"/>
          <w:sz w:val="28"/>
          <w:lang w:val="ru-RU"/>
        </w:rPr>
        <w:t>ыт пространственного макетирования (сказочный город) в форме коллективной игровой деятельности.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Приобретат</w:t>
      </w:r>
      <w:r w:rsidRPr="00992C1A">
        <w:rPr>
          <w:rFonts w:ascii="Times New Roman" w:hAnsi="Times New Roman"/>
          <w:color w:val="000000"/>
          <w:sz w:val="28"/>
          <w:lang w:val="ru-RU"/>
        </w:rPr>
        <w:t>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опыт эстетического наблюдения природы на </w:t>
      </w:r>
      <w:r w:rsidRPr="00992C1A">
        <w:rPr>
          <w:rFonts w:ascii="Times New Roman" w:hAnsi="Times New Roman"/>
          <w:color w:val="000000"/>
          <w:sz w:val="28"/>
          <w:lang w:val="ru-RU"/>
        </w:rPr>
        <w:t>основе эмоциональных впечатлений с учётом учебных задач и визуальной установки учителя.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</w:t>
      </w:r>
      <w:r w:rsidRPr="00992C1A">
        <w:rPr>
          <w:rFonts w:ascii="Times New Roman" w:hAnsi="Times New Roman"/>
          <w:color w:val="000000"/>
          <w:sz w:val="28"/>
          <w:lang w:val="ru-RU"/>
        </w:rPr>
        <w:t>ий в детских книгах и отношения к ним в соответствии с учебной установкой.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</w:t>
      </w:r>
      <w:r w:rsidRPr="00992C1A">
        <w:rPr>
          <w:rFonts w:ascii="Times New Roman" w:hAnsi="Times New Roman"/>
          <w:color w:val="000000"/>
          <w:sz w:val="28"/>
          <w:lang w:val="ru-RU"/>
        </w:rPr>
        <w:t>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92C1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92C1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«Графи</w:t>
      </w:r>
      <w:r w:rsidRPr="00992C1A">
        <w:rPr>
          <w:rFonts w:ascii="Times New Roman" w:hAnsi="Times New Roman"/>
          <w:b/>
          <w:color w:val="000000"/>
          <w:sz w:val="28"/>
          <w:lang w:val="ru-RU"/>
        </w:rPr>
        <w:t>ка»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</w:t>
      </w:r>
      <w:r w:rsidRPr="00992C1A">
        <w:rPr>
          <w:rFonts w:ascii="Times New Roman" w:hAnsi="Times New Roman"/>
          <w:color w:val="000000"/>
          <w:sz w:val="28"/>
          <w:lang w:val="ru-RU"/>
        </w:rPr>
        <w:t>ения линии.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</w:t>
      </w:r>
      <w:r w:rsidRPr="00992C1A">
        <w:rPr>
          <w:rFonts w:ascii="Times New Roman" w:hAnsi="Times New Roman"/>
          <w:color w:val="000000"/>
          <w:sz w:val="28"/>
          <w:lang w:val="ru-RU"/>
        </w:rPr>
        <w:t>нках птиц и животных (с опорой на зрительские впечатления и анализ).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</w:t>
      </w:r>
      <w:r w:rsidRPr="00992C1A">
        <w:rPr>
          <w:rFonts w:ascii="Times New Roman" w:hAnsi="Times New Roman"/>
          <w:color w:val="000000"/>
          <w:sz w:val="28"/>
          <w:lang w:val="ru-RU"/>
        </w:rPr>
        <w:t>ховки.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Приобретат</w:t>
      </w:r>
      <w:r w:rsidRPr="00992C1A">
        <w:rPr>
          <w:rFonts w:ascii="Times New Roman" w:hAnsi="Times New Roman"/>
          <w:color w:val="000000"/>
          <w:sz w:val="28"/>
          <w:lang w:val="ru-RU"/>
        </w:rPr>
        <w:t>ь опыт работы акварельной краской и понимать особенности работы прозрачной краской.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</w:t>
      </w:r>
      <w:r w:rsidRPr="00992C1A">
        <w:rPr>
          <w:rFonts w:ascii="Times New Roman" w:hAnsi="Times New Roman"/>
          <w:color w:val="000000"/>
          <w:sz w:val="28"/>
          <w:lang w:val="ru-RU"/>
        </w:rPr>
        <w:t>ветных красок с белой и чёрной (для изменения их тона).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</w:t>
      </w:r>
      <w:r w:rsidRPr="00992C1A">
        <w:rPr>
          <w:rFonts w:ascii="Times New Roman" w:hAnsi="Times New Roman"/>
          <w:color w:val="000000"/>
          <w:sz w:val="28"/>
          <w:lang w:val="ru-RU"/>
        </w:rPr>
        <w:t>я цвета, приобретать опыт передачи разного цветового состояния моря.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</w:t>
      </w:r>
      <w:r w:rsidRPr="00992C1A">
        <w:rPr>
          <w:rFonts w:ascii="Times New Roman" w:hAnsi="Times New Roman"/>
          <w:color w:val="000000"/>
          <w:sz w:val="28"/>
          <w:lang w:val="ru-RU"/>
        </w:rPr>
        <w:t>ктер сказочных персонажей.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</w:t>
      </w:r>
      <w:r w:rsidRPr="00992C1A">
        <w:rPr>
          <w:rFonts w:ascii="Times New Roman" w:hAnsi="Times New Roman"/>
          <w:color w:val="000000"/>
          <w:sz w:val="28"/>
          <w:lang w:val="ru-RU"/>
        </w:rPr>
        <w:t>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Приобретать в про</w:t>
      </w:r>
      <w:r w:rsidRPr="00992C1A">
        <w:rPr>
          <w:rFonts w:ascii="Times New Roman" w:hAnsi="Times New Roman"/>
          <w:color w:val="000000"/>
          <w:sz w:val="28"/>
          <w:lang w:val="ru-RU"/>
        </w:rPr>
        <w:t>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</w:t>
      </w:r>
      <w:r w:rsidRPr="00992C1A">
        <w:rPr>
          <w:rFonts w:ascii="Times New Roman" w:hAnsi="Times New Roman"/>
          <w:color w:val="000000"/>
          <w:sz w:val="28"/>
          <w:lang w:val="ru-RU"/>
        </w:rPr>
        <w:t>, воспринимаемых как узоры.</w:t>
      </w:r>
    </w:p>
    <w:p w:rsidR="00DF4965" w:rsidRPr="00992C1A" w:rsidRDefault="0039632E">
      <w:pPr>
        <w:spacing w:after="0" w:line="264" w:lineRule="auto"/>
        <w:ind w:firstLine="600"/>
        <w:jc w:val="both"/>
        <w:rPr>
          <w:lang w:val="ru-RU"/>
        </w:rPr>
      </w:pPr>
      <w:r w:rsidRPr="00992C1A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Приобретать </w:t>
      </w:r>
      <w:r>
        <w:rPr>
          <w:rFonts w:ascii="Times New Roman" w:hAnsi="Times New Roman"/>
          <w:color w:val="000000"/>
          <w:sz w:val="28"/>
        </w:rPr>
        <w:t>опыт выполнения эскиза геометрического орнамента кружева или вышивки на основе природных мотивов.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</w:t>
      </w:r>
      <w:r>
        <w:rPr>
          <w:rFonts w:ascii="Times New Roman" w:hAnsi="Times New Roman"/>
          <w:color w:val="000000"/>
          <w:sz w:val="28"/>
        </w:rPr>
        <w:t>ашевская, каргопольская, дымковская игрушки или с учётом местных промыслов).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анализировать, сравнивать украшения человека н</w:t>
      </w:r>
      <w:r>
        <w:rPr>
          <w:rFonts w:ascii="Times New Roman" w:hAnsi="Times New Roman"/>
          <w:color w:val="000000"/>
          <w:sz w:val="28"/>
        </w:rPr>
        <w:t>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</w:t>
      </w:r>
      <w:r>
        <w:rPr>
          <w:rFonts w:ascii="Times New Roman" w:hAnsi="Times New Roman"/>
          <w:color w:val="000000"/>
          <w:sz w:val="28"/>
        </w:rPr>
        <w:t xml:space="preserve"> выявляют особенности его характера, его представления о красоте.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</w:t>
      </w:r>
      <w:r>
        <w:rPr>
          <w:rFonts w:ascii="Times New Roman" w:hAnsi="Times New Roman"/>
          <w:color w:val="000000"/>
          <w:sz w:val="28"/>
        </w:rPr>
        <w:t>едметов из бумаги.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</w:t>
      </w:r>
      <w:r>
        <w:rPr>
          <w:rFonts w:ascii="Times New Roman" w:hAnsi="Times New Roman"/>
          <w:color w:val="000000"/>
          <w:sz w:val="28"/>
        </w:rPr>
        <w:t>авные части и их пропорциональные соотношения.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</w:t>
      </w:r>
      <w:r>
        <w:rPr>
          <w:rFonts w:ascii="Times New Roman" w:hAnsi="Times New Roman"/>
          <w:color w:val="000000"/>
          <w:sz w:val="28"/>
        </w:rPr>
        <w:t>иги, развивая фантазию и внимание к архитектурным постройкам.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Обсуждать примеры детского художес</w:t>
      </w:r>
      <w:r>
        <w:rPr>
          <w:rFonts w:ascii="Times New Roman" w:hAnsi="Times New Roman"/>
          <w:color w:val="000000"/>
          <w:sz w:val="28"/>
        </w:rPr>
        <w:t>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и развивать умения вести эстетическ</w:t>
      </w:r>
      <w:r>
        <w:rPr>
          <w:rFonts w:ascii="Times New Roman" w:hAnsi="Times New Roman"/>
          <w:color w:val="000000"/>
          <w:sz w:val="28"/>
        </w:rPr>
        <w:t>ое наблюдение явлений природы, а также потребность в таком наблюдении.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</w:t>
      </w:r>
      <w:r>
        <w:rPr>
          <w:rFonts w:ascii="Times New Roman" w:hAnsi="Times New Roman"/>
          <w:color w:val="000000"/>
          <w:sz w:val="28"/>
        </w:rPr>
        <w:t>ереву и ткани, чеканка).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</w:t>
      </w:r>
      <w:r>
        <w:rPr>
          <w:rFonts w:ascii="Times New Roman" w:hAnsi="Times New Roman"/>
          <w:color w:val="000000"/>
          <w:sz w:val="28"/>
        </w:rPr>
        <w:t>В. Ватагина, Е. И. Чарушина и других по выбору учителя).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</w:t>
      </w:r>
      <w:r>
        <w:rPr>
          <w:rFonts w:ascii="Times New Roman" w:hAnsi="Times New Roman"/>
          <w:color w:val="000000"/>
          <w:sz w:val="28"/>
        </w:rPr>
        <w:t>теля).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</w:t>
      </w:r>
      <w:r>
        <w:rPr>
          <w:rFonts w:ascii="Times New Roman" w:hAnsi="Times New Roman"/>
          <w:color w:val="000000"/>
          <w:sz w:val="28"/>
        </w:rPr>
        <w:t>ть возможности изображения с помощью разных видов линий в программе Paint (или другом графическом редакторе).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</w:t>
      </w:r>
      <w:r>
        <w:rPr>
          <w:rFonts w:ascii="Times New Roman" w:hAnsi="Times New Roman"/>
          <w:color w:val="000000"/>
          <w:sz w:val="28"/>
        </w:rPr>
        <w:t>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</w:t>
      </w:r>
      <w:r>
        <w:rPr>
          <w:rFonts w:ascii="Times New Roman" w:hAnsi="Times New Roman"/>
          <w:color w:val="000000"/>
          <w:sz w:val="28"/>
        </w:rPr>
        <w:t>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3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</w:t>
      </w:r>
      <w:r>
        <w:rPr>
          <w:rFonts w:ascii="Times New Roman" w:hAnsi="Times New Roman"/>
          <w:color w:val="000000"/>
          <w:sz w:val="28"/>
        </w:rPr>
        <w:t>тву: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об искусстве шрифта и обра</w:t>
      </w:r>
      <w:r>
        <w:rPr>
          <w:rFonts w:ascii="Times New Roman" w:hAnsi="Times New Roman"/>
          <w:color w:val="000000"/>
          <w:sz w:val="28"/>
        </w:rPr>
        <w:t>зных (изобразительных) возможностях надписи, о работе художника над шрифтовой композицией.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</w:t>
      </w:r>
      <w:r>
        <w:rPr>
          <w:rFonts w:ascii="Times New Roman" w:hAnsi="Times New Roman"/>
          <w:color w:val="000000"/>
          <w:sz w:val="28"/>
        </w:rPr>
        <w:t>ять творческую композицию – эскиз афиши к выбранному спектаклю или фильму.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эстетически анали</w:t>
      </w:r>
      <w:r>
        <w:rPr>
          <w:rFonts w:ascii="Times New Roman" w:hAnsi="Times New Roman"/>
          <w:color w:val="000000"/>
          <w:sz w:val="28"/>
        </w:rPr>
        <w:t>зировать сюжет и композицию, эмоциональное настроение в натюрмортах известных отечественных художников.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красками пор</w:t>
      </w:r>
      <w:r>
        <w:rPr>
          <w:rFonts w:ascii="Times New Roman" w:hAnsi="Times New Roman"/>
          <w:color w:val="000000"/>
          <w:sz w:val="28"/>
        </w:rPr>
        <w:t>трет человека с опорой на натуру или по представлению.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</w:t>
      </w:r>
      <w:r>
        <w:rPr>
          <w:rFonts w:ascii="Times New Roman" w:hAnsi="Times New Roman"/>
          <w:color w:val="000000"/>
          <w:sz w:val="28"/>
        </w:rPr>
        <w:t>омиться с работой художников по оформлению праздников.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Приобрести опыт творческой работы: лепка сказочного персонажа на основе сюж</w:t>
      </w:r>
      <w:r>
        <w:rPr>
          <w:rFonts w:ascii="Times New Roman" w:hAnsi="Times New Roman"/>
          <w:color w:val="000000"/>
          <w:sz w:val="28"/>
        </w:rPr>
        <w:t>ета известной сказки (или создание этого персонажа в технике бумагопластики, по выбору учителя).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вид</w:t>
      </w:r>
      <w:r>
        <w:rPr>
          <w:rFonts w:ascii="Times New Roman" w:hAnsi="Times New Roman"/>
          <w:color w:val="000000"/>
          <w:sz w:val="28"/>
        </w:rPr>
        <w:t>ах скульптуры: скульптурные памятники, парковая скульптура, мелкая пластика, рельеф (виды рельефа).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</w:t>
      </w:r>
      <w:r>
        <w:rPr>
          <w:rFonts w:ascii="Times New Roman" w:hAnsi="Times New Roman"/>
          <w:color w:val="000000"/>
          <w:sz w:val="28"/>
        </w:rPr>
        <w:t>жественные промыслы гжель и хохлома.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</w:t>
      </w:r>
      <w:r>
        <w:rPr>
          <w:rFonts w:ascii="Times New Roman" w:hAnsi="Times New Roman"/>
          <w:color w:val="000000"/>
          <w:sz w:val="28"/>
        </w:rPr>
        <w:t>бранного художественного промысла).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создания орнаментов при помо</w:t>
      </w:r>
      <w:r>
        <w:rPr>
          <w:rFonts w:ascii="Times New Roman" w:hAnsi="Times New Roman"/>
          <w:color w:val="000000"/>
          <w:sz w:val="28"/>
        </w:rPr>
        <w:t>щи штампов и трафаретов.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</w:t>
      </w:r>
      <w:r>
        <w:rPr>
          <w:rFonts w:ascii="Times New Roman" w:hAnsi="Times New Roman"/>
          <w:color w:val="000000"/>
          <w:sz w:val="28"/>
        </w:rPr>
        <w:t>кого макета.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</w:t>
      </w:r>
      <w:r>
        <w:rPr>
          <w:rFonts w:ascii="Times New Roman" w:hAnsi="Times New Roman"/>
          <w:color w:val="000000"/>
          <w:sz w:val="28"/>
        </w:rPr>
        <w:t>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Рассматривать и обсуждать содержание работы художника,</w:t>
      </w:r>
      <w:r>
        <w:rPr>
          <w:rFonts w:ascii="Times New Roman" w:hAnsi="Times New Roman"/>
          <w:color w:val="000000"/>
          <w:sz w:val="28"/>
        </w:rPr>
        <w:t xml:space="preserve">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</w:t>
      </w:r>
      <w:r>
        <w:rPr>
          <w:rFonts w:ascii="Times New Roman" w:hAnsi="Times New Roman"/>
          <w:color w:val="000000"/>
          <w:sz w:val="28"/>
        </w:rPr>
        <w:t>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</w:t>
      </w:r>
      <w:r>
        <w:rPr>
          <w:rFonts w:ascii="Times New Roman" w:hAnsi="Times New Roman"/>
          <w:color w:val="000000"/>
          <w:sz w:val="28"/>
        </w:rPr>
        <w:t>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</w:t>
      </w:r>
      <w:r>
        <w:rPr>
          <w:rFonts w:ascii="Times New Roman" w:hAnsi="Times New Roman"/>
          <w:color w:val="000000"/>
          <w:sz w:val="28"/>
        </w:rPr>
        <w:t>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</w:t>
      </w:r>
      <w:r>
        <w:rPr>
          <w:rFonts w:ascii="Times New Roman" w:hAnsi="Times New Roman"/>
          <w:color w:val="000000"/>
          <w:sz w:val="28"/>
        </w:rPr>
        <w:t>ображения.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виртуальны</w:t>
      </w:r>
      <w:r>
        <w:rPr>
          <w:rFonts w:ascii="Times New Roman" w:hAnsi="Times New Roman"/>
          <w:color w:val="000000"/>
          <w:sz w:val="28"/>
        </w:rPr>
        <w:t>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</w:t>
      </w:r>
      <w:r>
        <w:rPr>
          <w:rFonts w:ascii="Times New Roman" w:hAnsi="Times New Roman"/>
          <w:color w:val="000000"/>
          <w:sz w:val="28"/>
        </w:rPr>
        <w:t>ору учителя), приобретать представления об их произведениях.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</w:t>
      </w:r>
      <w:r>
        <w:rPr>
          <w:rFonts w:ascii="Times New Roman" w:hAnsi="Times New Roman"/>
          <w:color w:val="000000"/>
          <w:sz w:val="28"/>
        </w:rPr>
        <w:t>ственный музей изобразительных искусств имени А. С. Пушкина.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работы в графическом р</w:t>
      </w:r>
      <w:r>
        <w:rPr>
          <w:rFonts w:ascii="Times New Roman" w:hAnsi="Times New Roman"/>
          <w:color w:val="000000"/>
          <w:sz w:val="28"/>
        </w:rPr>
        <w:t>едакторе с линиями, геометрическими фигурами, инструментами традиционного рисования.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</w:t>
      </w:r>
      <w:r>
        <w:rPr>
          <w:rFonts w:ascii="Times New Roman" w:hAnsi="Times New Roman"/>
          <w:color w:val="000000"/>
          <w:sz w:val="28"/>
        </w:rPr>
        <w:t xml:space="preserve">азличных повторений рисунка </w:t>
      </w:r>
      <w:r>
        <w:rPr>
          <w:rFonts w:ascii="Times New Roman" w:hAnsi="Times New Roman"/>
          <w:color w:val="000000"/>
          <w:sz w:val="28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</w:t>
      </w:r>
      <w:r>
        <w:rPr>
          <w:rFonts w:ascii="Times New Roman" w:hAnsi="Times New Roman"/>
          <w:color w:val="000000"/>
          <w:sz w:val="28"/>
        </w:rPr>
        <w:t>ское изменение мимики лица.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</w:t>
      </w:r>
      <w:r>
        <w:rPr>
          <w:rFonts w:ascii="Times New Roman" w:hAnsi="Times New Roman"/>
          <w:color w:val="000000"/>
          <w:sz w:val="28"/>
        </w:rPr>
        <w:t>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</w:t>
      </w:r>
      <w:r>
        <w:rPr>
          <w:rFonts w:ascii="Times New Roman" w:hAnsi="Times New Roman"/>
          <w:color w:val="000000"/>
          <w:sz w:val="28"/>
        </w:rPr>
        <w:t>ть эти знания в изображении персонажей сказаний и легенд или просто представителей народов разных культур.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живописное изображение пейзажей разных климатических </w:t>
      </w:r>
      <w:r>
        <w:rPr>
          <w:rFonts w:ascii="Times New Roman" w:hAnsi="Times New Roman"/>
          <w:color w:val="000000"/>
          <w:sz w:val="28"/>
        </w:rPr>
        <w:t>зон (пейзаж гор, пейзаж степной или пустынной зоны, пейзаж, типичный для среднерусской природы).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</w:t>
      </w:r>
      <w:r>
        <w:rPr>
          <w:rFonts w:ascii="Times New Roman" w:hAnsi="Times New Roman"/>
          <w:color w:val="000000"/>
          <w:sz w:val="28"/>
        </w:rPr>
        <w:t>бретать опыт создания композиции на тему «Древнерусский город».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</w:t>
      </w:r>
      <w:r>
        <w:rPr>
          <w:rFonts w:ascii="Times New Roman" w:hAnsi="Times New Roman"/>
          <w:color w:val="000000"/>
          <w:sz w:val="28"/>
        </w:rPr>
        <w:t>праздников у разных народов), в которых выражается обобщённый образ национальной культуры.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</w:t>
      </w:r>
      <w:r>
        <w:rPr>
          <w:rFonts w:ascii="Times New Roman" w:hAnsi="Times New Roman"/>
          <w:color w:val="000000"/>
          <w:sz w:val="28"/>
        </w:rPr>
        <w:t xml:space="preserve">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 и</w:t>
      </w:r>
      <w:r>
        <w:rPr>
          <w:rFonts w:ascii="Times New Roman" w:hAnsi="Times New Roman"/>
          <w:color w:val="000000"/>
          <w:sz w:val="28"/>
        </w:rPr>
        <w:t xml:space="preserve">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</w:t>
      </w:r>
      <w:r>
        <w:rPr>
          <w:rFonts w:ascii="Times New Roman" w:hAnsi="Times New Roman"/>
          <w:color w:val="000000"/>
          <w:sz w:val="28"/>
        </w:rPr>
        <w:t>народов, в разные эпохи.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</w:t>
      </w:r>
      <w:r>
        <w:rPr>
          <w:rFonts w:ascii="Times New Roman" w:hAnsi="Times New Roman"/>
          <w:color w:val="000000"/>
          <w:sz w:val="28"/>
        </w:rPr>
        <w:t>едметов быта).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женски</w:t>
      </w:r>
      <w:r>
        <w:rPr>
          <w:rFonts w:ascii="Times New Roman" w:hAnsi="Times New Roman"/>
          <w:color w:val="000000"/>
          <w:sz w:val="28"/>
        </w:rPr>
        <w:t>м и мужским костюмами в традициях разных народов, со своеобразием одежды в разных культурах и в разные эпохи.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Познакомиться с </w:t>
      </w:r>
      <w:r>
        <w:rPr>
          <w:rFonts w:ascii="Times New Roman" w:hAnsi="Times New Roman"/>
          <w:color w:val="000000"/>
          <w:sz w:val="28"/>
        </w:rPr>
        <w:t>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</w:t>
      </w:r>
      <w:r>
        <w:rPr>
          <w:rFonts w:ascii="Times New Roman" w:hAnsi="Times New Roman"/>
          <w:color w:val="000000"/>
          <w:sz w:val="28"/>
        </w:rPr>
        <w:t>расоты и пользы. Иметь представления о конструктивных особенностях переносного жилища – юрты.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</w:t>
      </w:r>
      <w:r>
        <w:rPr>
          <w:rFonts w:ascii="Times New Roman" w:hAnsi="Times New Roman"/>
          <w:color w:val="000000"/>
          <w:sz w:val="28"/>
        </w:rPr>
        <w:t>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</w:t>
      </w:r>
      <w:r>
        <w:rPr>
          <w:rFonts w:ascii="Times New Roman" w:hAnsi="Times New Roman"/>
          <w:color w:val="000000"/>
          <w:sz w:val="28"/>
        </w:rPr>
        <w:t xml:space="preserve">ые конструктивные черты древнегреческого храма, </w:t>
      </w:r>
      <w:r>
        <w:rPr>
          <w:rFonts w:ascii="Times New Roman" w:hAnsi="Times New Roman"/>
          <w:color w:val="000000"/>
          <w:sz w:val="28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</w:t>
      </w:r>
      <w:r>
        <w:rPr>
          <w:rFonts w:ascii="Times New Roman" w:hAnsi="Times New Roman"/>
          <w:color w:val="000000"/>
          <w:sz w:val="28"/>
        </w:rPr>
        <w:t>ий (романский) собор в европейских городах, буддийская пагода, мусульманская мечеть, уметь изображать их.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</w:t>
      </w:r>
      <w:r>
        <w:rPr>
          <w:rFonts w:ascii="Times New Roman" w:hAnsi="Times New Roman"/>
          <w:color w:val="000000"/>
          <w:sz w:val="28"/>
        </w:rPr>
        <w:t>вой культуры.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</w:t>
      </w:r>
      <w:r>
        <w:rPr>
          <w:rFonts w:ascii="Times New Roman" w:hAnsi="Times New Roman"/>
          <w:color w:val="000000"/>
          <w:sz w:val="28"/>
        </w:rPr>
        <w:t>а, А. Г. Венецианова, А. П. Рябушкина, И. Я. Билибина и других по выбору учителя).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</w:t>
      </w:r>
      <w:r>
        <w:rPr>
          <w:rFonts w:ascii="Times New Roman" w:hAnsi="Times New Roman"/>
          <w:color w:val="000000"/>
          <w:sz w:val="28"/>
        </w:rPr>
        <w:t>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называть и объяснять со</w:t>
      </w:r>
      <w:r>
        <w:rPr>
          <w:rFonts w:ascii="Times New Roman" w:hAnsi="Times New Roman"/>
          <w:color w:val="000000"/>
          <w:sz w:val="28"/>
        </w:rPr>
        <w:t>держание памятника К. Минину и Д. Пожарскому скульптора И. П. Мартоса в Москве.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</w:t>
      </w:r>
      <w:r>
        <w:rPr>
          <w:rFonts w:ascii="Times New Roman" w:hAnsi="Times New Roman"/>
          <w:color w:val="000000"/>
          <w:sz w:val="28"/>
        </w:rPr>
        <w:t>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</w:t>
      </w:r>
      <w:r>
        <w:rPr>
          <w:rFonts w:ascii="Times New Roman" w:hAnsi="Times New Roman"/>
          <w:color w:val="000000"/>
          <w:sz w:val="28"/>
        </w:rPr>
        <w:t>амятников.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Узнавать, различать общий вид и предста</w:t>
      </w:r>
      <w:r>
        <w:rPr>
          <w:rFonts w:ascii="Times New Roman" w:hAnsi="Times New Roman"/>
          <w:color w:val="000000"/>
          <w:sz w:val="28"/>
        </w:rPr>
        <w:t>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произведений великих европ</w:t>
      </w:r>
      <w:r>
        <w:rPr>
          <w:rFonts w:ascii="Times New Roman" w:hAnsi="Times New Roman"/>
          <w:color w:val="000000"/>
          <w:sz w:val="28"/>
        </w:rPr>
        <w:t>ейских художников: Леонардо да Винчи, Рафаэля, Рембрандта, Пикассо и других (по выбору учителя).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в графи</w:t>
      </w:r>
      <w:r>
        <w:rPr>
          <w:rFonts w:ascii="Times New Roman" w:hAnsi="Times New Roman"/>
          <w:color w:val="000000"/>
          <w:sz w:val="28"/>
        </w:rPr>
        <w:t>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</w:t>
      </w:r>
      <w:r>
        <w:rPr>
          <w:rFonts w:ascii="Times New Roman" w:hAnsi="Times New Roman"/>
          <w:color w:val="000000"/>
          <w:sz w:val="28"/>
        </w:rPr>
        <w:t xml:space="preserve"> и традициями её украшений.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в графическом </w:t>
      </w:r>
      <w:r>
        <w:rPr>
          <w:rFonts w:ascii="Times New Roman" w:hAnsi="Times New Roman"/>
          <w:color w:val="000000"/>
          <w:sz w:val="28"/>
        </w:rPr>
        <w:t>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Построить пропорции фигуры чело</w:t>
      </w:r>
      <w:r>
        <w:rPr>
          <w:rFonts w:ascii="Times New Roman" w:hAnsi="Times New Roman"/>
          <w:color w:val="000000"/>
          <w:sz w:val="28"/>
        </w:rPr>
        <w:t>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Освоить анимацию прост</w:t>
      </w:r>
      <w:r>
        <w:rPr>
          <w:rFonts w:ascii="Times New Roman" w:hAnsi="Times New Roman"/>
          <w:color w:val="000000"/>
          <w:sz w:val="28"/>
        </w:rPr>
        <w:t>ого повторяющегося движения изображения в виртуальном редакторе GIF-анимации.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</w:t>
      </w:r>
      <w:r>
        <w:rPr>
          <w:rFonts w:ascii="Times New Roman" w:hAnsi="Times New Roman"/>
          <w:color w:val="000000"/>
          <w:sz w:val="28"/>
        </w:rPr>
        <w:t>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DF4965" w:rsidRDefault="003963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</w:t>
      </w:r>
      <w:r>
        <w:rPr>
          <w:rFonts w:ascii="Times New Roman" w:hAnsi="Times New Roman"/>
          <w:color w:val="000000"/>
          <w:sz w:val="28"/>
        </w:rPr>
        <w:t>алереи) на основе установок и квестов, предложенных учителем.</w:t>
      </w:r>
    </w:p>
    <w:bookmarkEnd w:id="7"/>
    <w:p w:rsidR="00DF4965" w:rsidRDefault="00DF4965">
      <w:pPr>
        <w:sectPr w:rsidR="00DF4965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DF4965" w:rsidRDefault="0039632E">
      <w:pPr>
        <w:spacing w:after="0"/>
        <w:ind w:left="120"/>
      </w:pPr>
      <w:bookmarkStart w:id="12" w:name="block-419847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F4965" w:rsidRDefault="003963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F4965">
        <w:trPr>
          <w:trHeight w:val="144"/>
        </w:trPr>
        <w:tc>
          <w:tcPr>
            <w:tcW w:w="505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</w:tr>
      <w:tr w:rsidR="00DF4965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/>
        </w:tc>
      </w:tr>
    </w:tbl>
    <w:p w:rsidR="00DF4965" w:rsidRDefault="00DF4965">
      <w:pPr>
        <w:sectPr w:rsidR="00DF4965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DF4965" w:rsidRDefault="003963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F4965">
        <w:trPr>
          <w:trHeight w:val="144"/>
        </w:trPr>
        <w:tc>
          <w:tcPr>
            <w:tcW w:w="505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</w:tr>
      <w:tr w:rsidR="00DF4965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/>
        </w:tc>
      </w:tr>
    </w:tbl>
    <w:p w:rsidR="00DF4965" w:rsidRDefault="00DF4965">
      <w:pPr>
        <w:sectPr w:rsidR="00DF4965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DF4965" w:rsidRDefault="003963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F4965">
        <w:trPr>
          <w:trHeight w:val="144"/>
        </w:trPr>
        <w:tc>
          <w:tcPr>
            <w:tcW w:w="505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</w:tr>
      <w:tr w:rsidR="00DF4965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tooltip="https://m.edsoo.ru/7f4118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DF4965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tooltip="https://m.edsoo.ru/7f4118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DF4965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tooltip="https://m.edsoo.ru/7f4118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DF4965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tooltip="https://m.edsoo.ru/7f4118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DF4965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tooltip="https://m.edsoo.ru/7f4118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DF4965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/>
        </w:tc>
      </w:tr>
    </w:tbl>
    <w:p w:rsidR="00DF4965" w:rsidRDefault="00DF4965">
      <w:pPr>
        <w:sectPr w:rsidR="00DF4965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DF4965" w:rsidRDefault="003963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F4965">
        <w:trPr>
          <w:trHeight w:val="144"/>
        </w:trPr>
        <w:tc>
          <w:tcPr>
            <w:tcW w:w="505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</w:tr>
      <w:tr w:rsidR="00DF4965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tooltip="https://m.edsoo.ru/7f4129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DF4965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tooltip="https://m.edsoo.ru/7f4129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DF4965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tooltip="https://m.edsoo.ru/7f4129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DF4965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tooltip="https://m.edsoo.ru/7f4129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DF4965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tooltip="https://m.edsoo.ru/7f4129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DF4965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/>
        </w:tc>
      </w:tr>
    </w:tbl>
    <w:p w:rsidR="00DF4965" w:rsidRDefault="00DF4965">
      <w:pPr>
        <w:sectPr w:rsidR="00DF4965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bookmarkEnd w:id="12"/>
    <w:p w:rsidR="00DF4965" w:rsidRDefault="00DF4965">
      <w:pPr>
        <w:sectPr w:rsidR="00DF4965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DF4965" w:rsidRDefault="0039632E">
      <w:pPr>
        <w:spacing w:after="0"/>
        <w:ind w:left="120"/>
      </w:pPr>
      <w:bookmarkStart w:id="13" w:name="block-419847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F4965" w:rsidRDefault="003963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79"/>
        <w:gridCol w:w="4368"/>
        <w:gridCol w:w="1373"/>
        <w:gridCol w:w="1791"/>
        <w:gridCol w:w="1858"/>
        <w:gridCol w:w="1312"/>
        <w:gridCol w:w="2159"/>
      </w:tblGrid>
      <w:tr w:rsidR="00DF4965">
        <w:trPr>
          <w:trHeight w:val="144"/>
        </w:trPr>
        <w:tc>
          <w:tcPr>
            <w:tcW w:w="416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Азбука компьютерной графики: знакомство с программами Paint или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Paint net. Создание и обсуждение фотографий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5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/>
        </w:tc>
      </w:tr>
    </w:tbl>
    <w:p w:rsidR="00DF4965" w:rsidRDefault="00DF4965">
      <w:pPr>
        <w:sectPr w:rsidR="00DF4965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DF4965" w:rsidRDefault="003963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50"/>
        <w:gridCol w:w="4404"/>
        <w:gridCol w:w="1360"/>
        <w:gridCol w:w="1793"/>
        <w:gridCol w:w="1859"/>
        <w:gridCol w:w="1313"/>
        <w:gridCol w:w="2161"/>
      </w:tblGrid>
      <w:tr w:rsidR="00DF4965">
        <w:trPr>
          <w:trHeight w:val="144"/>
        </w:trPr>
        <w:tc>
          <w:tcPr>
            <w:tcW w:w="410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Тихие и звонкие цвета, ритм линий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композицию «Весенняя земля»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/>
        </w:tc>
      </w:tr>
    </w:tbl>
    <w:p w:rsidR="00DF4965" w:rsidRDefault="00DF4965">
      <w:pPr>
        <w:sectPr w:rsidR="00DF4965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DF4965" w:rsidRDefault="003963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5"/>
        <w:gridCol w:w="3883"/>
        <w:gridCol w:w="984"/>
        <w:gridCol w:w="1501"/>
        <w:gridCol w:w="1555"/>
        <w:gridCol w:w="1110"/>
        <w:gridCol w:w="4282"/>
      </w:tblGrid>
      <w:tr w:rsidR="00DF4965">
        <w:trPr>
          <w:trHeight w:val="144"/>
        </w:trPr>
        <w:tc>
          <w:tcPr>
            <w:tcW w:w="333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tooltip="https://m.edsoo.ru/8a1496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tooltip="https://m.edsoo.ru/8a14a9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https://m.edsoo.ru/8a14a932</w:t>
              </w:r>
            </w:hyperlink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tooltip="https://m.edsoo.ru/8a14af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https://m.edsoo.ru/8a14af2c</w:t>
              </w:r>
            </w:hyperlink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tooltip="https://m.edsoo.ru/8a14b1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tooltip="https://m.edsoo.ru/8a14c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https://m.edsoo.ru/8a14cd18</w:t>
              </w:r>
            </w:hyperlink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tooltip="https://m.edsoo.ru/8a14b2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https://m.edsoo.ru/8a14b2c4</w:t>
              </w:r>
            </w:hyperlink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Твои книжки: создаем эскизы обложки, заглавной буквицы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иллюстраций к детской книге сказок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tooltip="https://m.edsoo.ru/8a1494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  <w:hyperlink r:id="rId25" w:tooltip="https://m.edsoo.ru/8a14c0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ru/8a14c0e8</w:t>
              </w:r>
            </w:hyperlink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tooltip="https://m.edsoo.ru/8a14929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https://m.edsoo.ru/8a14929e</w:t>
              </w:r>
            </w:hyperlink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tooltip="https://m.edsoo.ru/8a14c3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https://m.edsoo.ru/8a14c35e</w:t>
              </w:r>
            </w:hyperlink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tooltip="https://m.edsoo.ru/8a14b4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https://m.edsoo.ru/8a14b490</w:t>
              </w:r>
            </w:hyperlink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tooltip="https://m.edsoo.ru/8a14b6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https://m.edsoo.ru/8a14b6e8</w:t>
              </w:r>
            </w:hyperlink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tooltip="https://m.edsoo.ru/8a14b8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https://m.edsoo.ru/8a14b8e6</w:t>
              </w:r>
            </w:hyperlink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tooltip="https://m.edsoo.ru/8a14ba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https://m.edsoo.ru/8a14ba1c</w:t>
              </w:r>
            </w:hyperlink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художника на улицах твоего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города: создаем панно «Образ моего города»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tooltip="https://m.edsoo.ru/8a14b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https://m.edsoo.ru/8a14bd46</w:t>
              </w:r>
            </w:hyperlink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tooltip="https://m.edsoo.ru/8a14a19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https://m.edsoo.ru/8a14a19e</w:t>
              </w:r>
            </w:hyperlink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tooltip="https://m.edsoo.ru/8a14a4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https://m.edsoo.ru/8a14a45a</w:t>
              </w:r>
            </w:hyperlink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tooltip="https://m.edsoo.ru/8a14a7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https://m.edsoo.ru/8a14a7f2</w:t>
              </w:r>
            </w:hyperlink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tooltip="https://m.edsoo.ru/8a1499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https://m.edsoo.ru/8a14996a</w:t>
              </w:r>
            </w:hyperlink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tooltip="https://m.edsoo.ru/8a1498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https://m.edsoo.ru/8a14982a</w:t>
              </w:r>
            </w:hyperlink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tooltip="https://m.edsoo.ru/8a14a6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https://m.edsoo.ru/8a14a626</w:t>
              </w:r>
            </w:hyperlink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tooltip="https://m.edsoo.ru/8a14c7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https://m.edsoo.ru/8a14c71e</w:t>
              </w:r>
            </w:hyperlink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tooltip="https://m.edsoo.ru/8a14d0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https://m.edsoo.ru/8a14d0d8</w:t>
              </w:r>
            </w:hyperlink>
            <w:hyperlink r:id="rId41" w:tooltip="https://m.edsoo.ru/8a14ca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https://m.edsoo.ru/8a14ca48</w:t>
              </w:r>
            </w:hyperlink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tooltip="https://m.edsoo.ru/8a149c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https://m.edsoo.ru/8a149c3a</w:t>
              </w:r>
            </w:hyperlink>
            <w:hyperlink r:id="rId43" w:tooltip="https://m.edsoo.ru/8a14c8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https://m.edsoo.ru/8a14c890</w:t>
              </w:r>
            </w:hyperlink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tooltip="https://m.edsoo.ru/8a149e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https://m.edsoo.ru/8a149eb0</w:t>
              </w:r>
            </w:hyperlink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tooltip="https://m.edsoo.ru/8a149a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https://m.edsoo.ru/8a149abe</w:t>
              </w:r>
            </w:hyperlink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tooltip="https://m.edsoo.ru/8a14ac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https://m.edsoo.ru/8a14acca</w:t>
              </w:r>
            </w:hyperlink>
          </w:p>
        </w:tc>
      </w:tr>
      <w:tr w:rsidR="00DF4965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/>
        </w:tc>
      </w:tr>
    </w:tbl>
    <w:p w:rsidR="00DF4965" w:rsidRDefault="00DF4965">
      <w:pPr>
        <w:sectPr w:rsidR="00DF4965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DF4965" w:rsidRDefault="003963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5"/>
        <w:gridCol w:w="3157"/>
        <w:gridCol w:w="1002"/>
        <w:gridCol w:w="1314"/>
        <w:gridCol w:w="1361"/>
        <w:gridCol w:w="979"/>
        <w:gridCol w:w="5382"/>
      </w:tblGrid>
      <w:tr w:rsidR="00DF4965">
        <w:trPr>
          <w:trHeight w:val="144"/>
        </w:trPr>
        <w:tc>
          <w:tcPr>
            <w:tcW w:w="405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4965" w:rsidRDefault="00DF49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F4965" w:rsidRDefault="00DF4965"/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tooltip="https://m.edsoo.ru/8a14fe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tooltip="https://m.edsoo.ru/8a14d4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https://m.edsoo.ru/8a14d4ca</w:t>
              </w:r>
            </w:hyperlink>
            <w:hyperlink r:id="rId49" w:tooltip="https://m.edsoo.ru/8a14dd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https://m.edsoo.ru/8a14dd4e</w:t>
              </w:r>
            </w:hyperlink>
            <w:hyperlink r:id="rId50" w:tooltip="https://m.edsoo.ru/8a150e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tooltip="https://m.edsoo.ru/8a14f6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https://m.edsoo.ru/8a14f630</w:t>
              </w:r>
            </w:hyperlink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tooltip="https://m.edsoo.ru/8a1510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https://m.edsoo.ru/8a151070</w:t>
              </w:r>
            </w:hyperlink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tooltip="https://m.edsoo.ru/8a14eaf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https://m.edsoo.ru/8a14eafa</w:t>
              </w:r>
            </w:hyperlink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человека: создаем портрет русской красавицы (в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национальном костюме с учетом этнокультурных особенностей региона)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tooltip="https://m.edsoo.ru/8a14ec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hyperlink r:id="rId55" w:tooltip="https://m.edsoo.ru/8a14e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https://m.edsoo.ru/8a14ede8</w:t>
              </w:r>
            </w:hyperlink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tooltip="https://m.edsoo.ru/8a14e3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https://m.edsoo.ru/8a14e302</w:t>
              </w:r>
            </w:hyperlink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 w:tooltip="https://m.edsoo.ru/8a14fc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https://m.edsoo.ru/8a14fcca</w:t>
              </w:r>
            </w:hyperlink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 w:tooltip="https://m.edsoo.ru/8a14f8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https://m.edsoo.ru/8a14f838</w:t>
              </w:r>
            </w:hyperlink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 w:tooltip="https://m.edsoo.ru/8a14db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https://m.edsoo.ru/8a14db64</w:t>
              </w:r>
            </w:hyperlink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 w:tooltip="https://m.edsoo.ru/8a14d7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https://m.edsoo.ru/8a14d7b8</w:t>
              </w:r>
            </w:hyperlink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Великий Новгород: знакомимся с памятниками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древнерусского зодчества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 w:tooltip="https://m.edsoo.ru/8a14ec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hyperlink r:id="rId62" w:tooltip="https://m.edsoo.ru/8a14e9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https://m.edsoo.ru/8a14e938</w:t>
              </w:r>
            </w:hyperlink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 w:tooltip="https://m.edsoo.ru/8a14f0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https://m.edsoo.ru/8a14f036</w:t>
              </w:r>
            </w:hyperlink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 w:tooltip="https://m.edsoo.ru/8a14f2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https://m.edsoo.ru/8a14f270</w:t>
              </w:r>
            </w:hyperlink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 w:tooltip="https://m.edsoo.ru/8a1515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https://m.edsoo.ru/8a151584</w:t>
              </w:r>
            </w:hyperlink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 w:tooltip="https://m.edsoo.ru/8a15074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https://m.edsoo.ru/8a15074c</w:t>
              </w:r>
            </w:hyperlink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 w:tooltip="https://m.edsoo.ru/8a1508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https://m.edsoo.ru/8a15088c</w:t>
              </w:r>
            </w:hyperlink>
            <w:hyperlink r:id="rId68" w:tooltip="https://m.edsoo.ru/8a14fa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https://m.edsoo.ru/8a14faa4</w:t>
              </w:r>
            </w:hyperlink>
            <w:hyperlink r:id="rId69" w:tooltip="https://m.edsoo.ru/8a150a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https://m.edsoo.ru/8a150a80</w:t>
              </w:r>
            </w:hyperlink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</w:t>
            </w:r>
            <w:r>
              <w:rPr>
                <w:rFonts w:ascii="Times New Roman" w:hAnsi="Times New Roman"/>
                <w:color w:val="000000"/>
                <w:sz w:val="24"/>
              </w:rPr>
              <w:t>ьтурных традиций народов России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 w:tooltip="https://m.edsoo.ru/8a151a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https://m.edsoo.ru/8a151a7a</w:t>
              </w:r>
            </w:hyperlink>
            <w:hyperlink r:id="rId71" w:tooltip="https://m.edsoo.ru/8a1513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https://m.edsoo.ru/8a151318</w:t>
              </w:r>
            </w:hyperlink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 w:tooltip="https://m.edsoo.ru/8a1500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https://m.edsoo.ru/8a15006c</w:t>
              </w:r>
            </w:hyperlink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 w:tooltip="https://m.edsoo.ru/8a150c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https://m.edsoo.ru/8a150cb0</w:t>
              </w:r>
            </w:hyperlink>
            <w:hyperlink r:id="rId74" w:tooltip="https://m.edsoo.ru/8a14e4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https://m.edsoo.ru/8a14e4c4</w:t>
              </w:r>
            </w:hyperlink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 w:tooltip="https://m.edsoo.ru/8a14e6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https://m.edsoo.ru/8a14e6b8</w:t>
              </w:r>
            </w:hyperlink>
          </w:p>
        </w:tc>
      </w:tr>
      <w:tr w:rsidR="00DF4965">
        <w:trPr>
          <w:trHeight w:val="144"/>
        </w:trPr>
        <w:tc>
          <w:tcPr>
            <w:tcW w:w="405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  <w:tc>
          <w:tcPr>
            <w:tcW w:w="2032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>
            <w:pPr>
              <w:spacing w:after="0"/>
              <w:ind w:left="135"/>
            </w:pPr>
          </w:p>
        </w:tc>
      </w:tr>
      <w:tr w:rsidR="00DF4965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noWrap/>
            <w:tcMar>
              <w:top w:w="50" w:type="dxa"/>
              <w:left w:w="100" w:type="dxa"/>
            </w:tcMar>
            <w:vAlign w:val="center"/>
          </w:tcPr>
          <w:p w:rsidR="00DF4965" w:rsidRDefault="00396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F4965" w:rsidRDefault="00DF4965"/>
        </w:tc>
      </w:tr>
    </w:tbl>
    <w:p w:rsidR="00DF4965" w:rsidRDefault="00DF4965">
      <w:pPr>
        <w:sectPr w:rsidR="00DF4965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bookmarkEnd w:id="13"/>
    <w:p w:rsidR="00DF4965" w:rsidRDefault="00DF4965">
      <w:pPr>
        <w:sectPr w:rsidR="00DF4965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DF4965" w:rsidRDefault="0039632E">
      <w:pPr>
        <w:spacing w:after="0"/>
        <w:ind w:left="120"/>
      </w:pPr>
      <w:bookmarkStart w:id="14" w:name="block-419847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F4965" w:rsidRDefault="0039632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F4965" w:rsidRDefault="0039632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F4965" w:rsidRDefault="0039632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F4965" w:rsidRDefault="0039632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F4965" w:rsidRDefault="0039632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F4965" w:rsidRDefault="0039632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F4965" w:rsidRDefault="00DF4965">
      <w:pPr>
        <w:spacing w:after="0"/>
        <w:ind w:left="120"/>
      </w:pPr>
    </w:p>
    <w:p w:rsidR="00DF4965" w:rsidRDefault="0039632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F4965" w:rsidRDefault="0039632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4"/>
    <w:p w:rsidR="00DF4965" w:rsidRDefault="00DF4965">
      <w:pPr>
        <w:sectPr w:rsidR="00DF4965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DF4965" w:rsidRDefault="00DF4965"/>
    <w:sectPr w:rsidR="00DF4965" w:rsidSect="00DF4965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32E" w:rsidRDefault="0039632E">
      <w:pPr>
        <w:spacing w:after="0" w:line="240" w:lineRule="auto"/>
      </w:pPr>
      <w:r>
        <w:separator/>
      </w:r>
    </w:p>
  </w:endnote>
  <w:endnote w:type="continuationSeparator" w:id="1">
    <w:p w:rsidR="0039632E" w:rsidRDefault="00396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32E" w:rsidRDefault="0039632E">
      <w:pPr>
        <w:spacing w:after="0" w:line="240" w:lineRule="auto"/>
      </w:pPr>
      <w:r>
        <w:separator/>
      </w:r>
    </w:p>
  </w:footnote>
  <w:footnote w:type="continuationSeparator" w:id="1">
    <w:p w:rsidR="0039632E" w:rsidRDefault="003963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465"/>
    <w:multiLevelType w:val="hybridMultilevel"/>
    <w:tmpl w:val="AB2AED86"/>
    <w:lvl w:ilvl="0" w:tplc="BC9C5C46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7116F69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8AEE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AEA23D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7A2C04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E4A6B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84865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6E8832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AF2AD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4386116"/>
    <w:multiLevelType w:val="hybridMultilevel"/>
    <w:tmpl w:val="9E468D42"/>
    <w:lvl w:ilvl="0" w:tplc="A5DC8EC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80E412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8E409E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7DCBD2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702B1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420D65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B586B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AB8B0E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5821B9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26612312"/>
    <w:multiLevelType w:val="hybridMultilevel"/>
    <w:tmpl w:val="4B64993C"/>
    <w:lvl w:ilvl="0" w:tplc="FB4C5B1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64EE59A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482B63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0F05A1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E8490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F9088D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3BE76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552B34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D2ED54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5BC0155D"/>
    <w:multiLevelType w:val="hybridMultilevel"/>
    <w:tmpl w:val="342248E6"/>
    <w:lvl w:ilvl="0" w:tplc="0ABC483C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86108A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F608C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8FCAFC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35EA66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886CB6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BC2EE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9E8F1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E665DC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5E6C2A19"/>
    <w:multiLevelType w:val="hybridMultilevel"/>
    <w:tmpl w:val="65025A3C"/>
    <w:lvl w:ilvl="0" w:tplc="1D6ADAD6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BF1892C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EDADE0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5546D1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49EC6B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DF2FDD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66EC1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698033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5B2D2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7BAE27E9"/>
    <w:multiLevelType w:val="hybridMultilevel"/>
    <w:tmpl w:val="B0D688D0"/>
    <w:lvl w:ilvl="0" w:tplc="FB24364C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6D96A7B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CF2F3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3BC433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3ACD8D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1304FF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9B0B14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D2E064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51E4DD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4965"/>
    <w:rsid w:val="0039632E"/>
    <w:rsid w:val="00992C1A"/>
    <w:rsid w:val="00DF4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F496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F496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F496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DF496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F496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DF496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F496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DF496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F496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F496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F4965"/>
    <w:pPr>
      <w:ind w:left="720"/>
      <w:contextualSpacing/>
    </w:pPr>
  </w:style>
  <w:style w:type="paragraph" w:styleId="a4">
    <w:name w:val="No Spacing"/>
    <w:uiPriority w:val="1"/>
    <w:qFormat/>
    <w:rsid w:val="00DF4965"/>
    <w:pPr>
      <w:spacing w:after="0" w:line="240" w:lineRule="auto"/>
    </w:pPr>
  </w:style>
  <w:style w:type="paragraph" w:styleId="2">
    <w:name w:val="Quote"/>
    <w:basedOn w:val="a"/>
    <w:next w:val="a"/>
    <w:link w:val="20"/>
    <w:uiPriority w:val="29"/>
    <w:qFormat/>
    <w:rsid w:val="00DF496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F4965"/>
    <w:rPr>
      <w:i/>
    </w:rPr>
  </w:style>
  <w:style w:type="paragraph" w:styleId="a5">
    <w:name w:val="Intense Quote"/>
    <w:basedOn w:val="a"/>
    <w:next w:val="a"/>
    <w:link w:val="a6"/>
    <w:uiPriority w:val="30"/>
    <w:qFormat/>
    <w:rsid w:val="00DF496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DF4965"/>
    <w:rPr>
      <w:i/>
    </w:rPr>
  </w:style>
  <w:style w:type="paragraph" w:customStyle="1" w:styleId="Footer">
    <w:name w:val="Footer"/>
    <w:basedOn w:val="a"/>
    <w:link w:val="CaptionChar"/>
    <w:uiPriority w:val="99"/>
    <w:unhideWhenUsed/>
    <w:rsid w:val="00DF496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DF4965"/>
  </w:style>
  <w:style w:type="character" w:customStyle="1" w:styleId="CaptionChar">
    <w:name w:val="Caption Char"/>
    <w:link w:val="Footer"/>
    <w:uiPriority w:val="99"/>
    <w:rsid w:val="00DF4965"/>
  </w:style>
  <w:style w:type="table" w:customStyle="1" w:styleId="TableGridLight">
    <w:name w:val="Table Grid Light"/>
    <w:basedOn w:val="a1"/>
    <w:uiPriority w:val="59"/>
    <w:rsid w:val="00DF496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F496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F49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F496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F496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F496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F496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F496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F496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F496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F496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F496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F496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F496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F496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F496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F496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F49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7">
    <w:name w:val="footnote text"/>
    <w:basedOn w:val="a"/>
    <w:link w:val="a8"/>
    <w:uiPriority w:val="99"/>
    <w:semiHidden/>
    <w:unhideWhenUsed/>
    <w:rsid w:val="00DF4965"/>
    <w:pPr>
      <w:spacing w:after="40" w:line="240" w:lineRule="auto"/>
    </w:pPr>
    <w:rPr>
      <w:sz w:val="18"/>
    </w:rPr>
  </w:style>
  <w:style w:type="character" w:customStyle="1" w:styleId="a8">
    <w:name w:val="Текст сноски Знак"/>
    <w:link w:val="a7"/>
    <w:uiPriority w:val="99"/>
    <w:rsid w:val="00DF4965"/>
    <w:rPr>
      <w:sz w:val="18"/>
    </w:rPr>
  </w:style>
  <w:style w:type="character" w:styleId="a9">
    <w:name w:val="footnote reference"/>
    <w:basedOn w:val="a0"/>
    <w:uiPriority w:val="99"/>
    <w:unhideWhenUsed/>
    <w:rsid w:val="00DF4965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DF4965"/>
    <w:pPr>
      <w:spacing w:after="0" w:line="240" w:lineRule="auto"/>
    </w:pPr>
    <w:rPr>
      <w:sz w:val="20"/>
    </w:rPr>
  </w:style>
  <w:style w:type="character" w:customStyle="1" w:styleId="ab">
    <w:name w:val="Текст концевой сноски Знак"/>
    <w:link w:val="aa"/>
    <w:uiPriority w:val="99"/>
    <w:rsid w:val="00DF4965"/>
    <w:rPr>
      <w:sz w:val="20"/>
    </w:rPr>
  </w:style>
  <w:style w:type="character" w:styleId="ac">
    <w:name w:val="endnote reference"/>
    <w:basedOn w:val="a0"/>
    <w:uiPriority w:val="99"/>
    <w:semiHidden/>
    <w:unhideWhenUsed/>
    <w:rsid w:val="00DF496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F4965"/>
    <w:pPr>
      <w:spacing w:after="57"/>
    </w:pPr>
  </w:style>
  <w:style w:type="paragraph" w:styleId="21">
    <w:name w:val="toc 2"/>
    <w:basedOn w:val="a"/>
    <w:next w:val="a"/>
    <w:uiPriority w:val="39"/>
    <w:unhideWhenUsed/>
    <w:rsid w:val="00DF496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F496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F496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F496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F496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F496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F496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F4965"/>
    <w:pPr>
      <w:spacing w:after="57"/>
      <w:ind w:left="2268"/>
    </w:pPr>
  </w:style>
  <w:style w:type="paragraph" w:styleId="ad">
    <w:name w:val="TOC Heading"/>
    <w:uiPriority w:val="39"/>
    <w:unhideWhenUsed/>
    <w:rsid w:val="00DF4965"/>
  </w:style>
  <w:style w:type="paragraph" w:styleId="ae">
    <w:name w:val="table of figures"/>
    <w:basedOn w:val="a"/>
    <w:next w:val="a"/>
    <w:uiPriority w:val="99"/>
    <w:unhideWhenUsed/>
    <w:rsid w:val="00DF4965"/>
    <w:pPr>
      <w:spacing w:after="0"/>
    </w:pPr>
  </w:style>
  <w:style w:type="paragraph" w:customStyle="1" w:styleId="Heading1">
    <w:name w:val="Heading 1"/>
    <w:basedOn w:val="a"/>
    <w:next w:val="a"/>
    <w:link w:val="Heading1Char"/>
    <w:uiPriority w:val="9"/>
    <w:qFormat/>
    <w:rsid w:val="00DF49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F49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F49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F49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er">
    <w:name w:val="Header"/>
    <w:basedOn w:val="a"/>
    <w:link w:val="HeaderChar"/>
    <w:uiPriority w:val="99"/>
    <w:unhideWhenUsed/>
    <w:rsid w:val="00DF49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a0"/>
    <w:link w:val="Header"/>
    <w:uiPriority w:val="99"/>
    <w:rsid w:val="00DF4965"/>
  </w:style>
  <w:style w:type="character" w:customStyle="1" w:styleId="Heading1Char">
    <w:name w:val="Heading 1 Char"/>
    <w:basedOn w:val="a0"/>
    <w:link w:val="Heading1"/>
    <w:uiPriority w:val="9"/>
    <w:rsid w:val="00DF49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Heading2"/>
    <w:uiPriority w:val="9"/>
    <w:rsid w:val="00DF49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link w:val="Heading3"/>
    <w:uiPriority w:val="9"/>
    <w:rsid w:val="00DF49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a0"/>
    <w:link w:val="Heading4"/>
    <w:uiPriority w:val="9"/>
    <w:rsid w:val="00DF49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">
    <w:name w:val="Normal Indent"/>
    <w:basedOn w:val="a"/>
    <w:uiPriority w:val="99"/>
    <w:unhideWhenUsed/>
    <w:rsid w:val="00DF4965"/>
    <w:pPr>
      <w:ind w:left="720"/>
    </w:pPr>
  </w:style>
  <w:style w:type="paragraph" w:styleId="af0">
    <w:name w:val="Subtitle"/>
    <w:basedOn w:val="a"/>
    <w:next w:val="a"/>
    <w:link w:val="af1"/>
    <w:uiPriority w:val="11"/>
    <w:qFormat/>
    <w:rsid w:val="00DF496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DF49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2">
    <w:name w:val="Title"/>
    <w:basedOn w:val="a"/>
    <w:next w:val="a"/>
    <w:link w:val="af3"/>
    <w:uiPriority w:val="10"/>
    <w:qFormat/>
    <w:rsid w:val="00DF496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3">
    <w:name w:val="Название Знак"/>
    <w:basedOn w:val="a0"/>
    <w:link w:val="af2"/>
    <w:uiPriority w:val="10"/>
    <w:rsid w:val="00DF4965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4">
    <w:name w:val="Emphasis"/>
    <w:basedOn w:val="a0"/>
    <w:uiPriority w:val="20"/>
    <w:qFormat/>
    <w:rsid w:val="00DF4965"/>
    <w:rPr>
      <w:i/>
      <w:iCs/>
    </w:rPr>
  </w:style>
  <w:style w:type="character" w:styleId="af5">
    <w:name w:val="Hyperlink"/>
    <w:basedOn w:val="a0"/>
    <w:uiPriority w:val="99"/>
    <w:unhideWhenUsed/>
    <w:rsid w:val="00DF4965"/>
    <w:rPr>
      <w:color w:val="0000FF" w:themeColor="hyperlink"/>
      <w:u w:val="single"/>
    </w:rPr>
  </w:style>
  <w:style w:type="table" w:styleId="af6">
    <w:name w:val="Table Grid"/>
    <w:basedOn w:val="a1"/>
    <w:uiPriority w:val="59"/>
    <w:rsid w:val="00DF49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DF496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96ae" TargetMode="External"/><Relationship Id="rId26" Type="http://schemas.openxmlformats.org/officeDocument/2006/relationships/hyperlink" Target="https://m.edsoo.ru/8a14929e" TargetMode="External"/><Relationship Id="rId39" Type="http://schemas.openxmlformats.org/officeDocument/2006/relationships/hyperlink" Target="https://m.edsoo.ru/8a14c71e" TargetMode="External"/><Relationship Id="rId21" Type="http://schemas.openxmlformats.org/officeDocument/2006/relationships/hyperlink" Target="https://m.edsoo.ru/8a14b166" TargetMode="External"/><Relationship Id="rId34" Type="http://schemas.openxmlformats.org/officeDocument/2006/relationships/hyperlink" Target="https://m.edsoo.ru/8a14a45a" TargetMode="External"/><Relationship Id="rId42" Type="http://schemas.openxmlformats.org/officeDocument/2006/relationships/hyperlink" Target="https://m.edsoo.ru/8a149c3a" TargetMode="External"/><Relationship Id="rId47" Type="http://schemas.openxmlformats.org/officeDocument/2006/relationships/hyperlink" Target="https://m.edsoo.ru/8a14fe78" TargetMode="External"/><Relationship Id="rId50" Type="http://schemas.openxmlformats.org/officeDocument/2006/relationships/hyperlink" Target="https://m.edsoo.ru/8a150e90" TargetMode="External"/><Relationship Id="rId55" Type="http://schemas.openxmlformats.org/officeDocument/2006/relationships/hyperlink" Target="https://m.edsoo.ru/8a14ede8" TargetMode="External"/><Relationship Id="rId63" Type="http://schemas.openxmlformats.org/officeDocument/2006/relationships/hyperlink" Target="https://m.edsoo.ru/8a14f036" TargetMode="External"/><Relationship Id="rId68" Type="http://schemas.openxmlformats.org/officeDocument/2006/relationships/hyperlink" Target="https://m.edsoo.ru/8a14faa4" TargetMode="Externa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m.edsoo.ru/8a15131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29ea" TargetMode="External"/><Relationship Id="rId29" Type="http://schemas.openxmlformats.org/officeDocument/2006/relationships/hyperlink" Target="https://m.edsoo.ru/8a14b6e8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94d8" TargetMode="External"/><Relationship Id="rId32" Type="http://schemas.openxmlformats.org/officeDocument/2006/relationships/hyperlink" Target="https://m.edsoo.ru/8a14bd46" TargetMode="External"/><Relationship Id="rId37" Type="http://schemas.openxmlformats.org/officeDocument/2006/relationships/hyperlink" Target="https://m.edsoo.ru/8a14982a" TargetMode="External"/><Relationship Id="rId40" Type="http://schemas.openxmlformats.org/officeDocument/2006/relationships/hyperlink" Target="https://m.edsoo.ru/8a14d0d8" TargetMode="External"/><Relationship Id="rId45" Type="http://schemas.openxmlformats.org/officeDocument/2006/relationships/hyperlink" Target="https://m.edsoo.ru/8a149abe" TargetMode="External"/><Relationship Id="rId53" Type="http://schemas.openxmlformats.org/officeDocument/2006/relationships/hyperlink" Target="https://m.edsoo.ru/8a14eafa" TargetMode="External"/><Relationship Id="rId58" Type="http://schemas.openxmlformats.org/officeDocument/2006/relationships/hyperlink" Target="https://m.edsoo.ru/8a14f838" TargetMode="External"/><Relationship Id="rId66" Type="http://schemas.openxmlformats.org/officeDocument/2006/relationships/hyperlink" Target="https://m.edsoo.ru/8a15074c" TargetMode="External"/><Relationship Id="rId74" Type="http://schemas.openxmlformats.org/officeDocument/2006/relationships/hyperlink" Target="https://m.edsoo.ru/8a14e4c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b2c4" TargetMode="External"/><Relationship Id="rId28" Type="http://schemas.openxmlformats.org/officeDocument/2006/relationships/hyperlink" Target="https://m.edsoo.ru/8a14b490" TargetMode="External"/><Relationship Id="rId36" Type="http://schemas.openxmlformats.org/officeDocument/2006/relationships/hyperlink" Target="https://m.edsoo.ru/8a14996a" TargetMode="External"/><Relationship Id="rId49" Type="http://schemas.openxmlformats.org/officeDocument/2006/relationships/hyperlink" Target="https://m.edsoo.ru/8a14dd4e" TargetMode="External"/><Relationship Id="rId57" Type="http://schemas.openxmlformats.org/officeDocument/2006/relationships/hyperlink" Target="https://m.edsoo.ru/8a14fcca" TargetMode="External"/><Relationship Id="rId61" Type="http://schemas.openxmlformats.org/officeDocument/2006/relationships/hyperlink" Target="https://m.edsoo.ru/8a14ec6c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a932" TargetMode="External"/><Relationship Id="rId31" Type="http://schemas.openxmlformats.org/officeDocument/2006/relationships/hyperlink" Target="https://m.edsoo.ru/8a14ba1c" TargetMode="External"/><Relationship Id="rId44" Type="http://schemas.openxmlformats.org/officeDocument/2006/relationships/hyperlink" Target="https://m.edsoo.ru/8a149eb0" TargetMode="External"/><Relationship Id="rId52" Type="http://schemas.openxmlformats.org/officeDocument/2006/relationships/hyperlink" Target="https://m.edsoo.ru/8a151070" TargetMode="External"/><Relationship Id="rId60" Type="http://schemas.openxmlformats.org/officeDocument/2006/relationships/hyperlink" Target="https://m.edsoo.ru/8a14d7b8" TargetMode="External"/><Relationship Id="rId65" Type="http://schemas.openxmlformats.org/officeDocument/2006/relationships/hyperlink" Target="https://m.edsoo.ru/8a151584" TargetMode="External"/><Relationship Id="rId73" Type="http://schemas.openxmlformats.org/officeDocument/2006/relationships/hyperlink" Target="https://m.edsoo.ru/8a150c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d18" TargetMode="External"/><Relationship Id="rId27" Type="http://schemas.openxmlformats.org/officeDocument/2006/relationships/hyperlink" Target="https://m.edsoo.ru/8a14c35e" TargetMode="External"/><Relationship Id="rId30" Type="http://schemas.openxmlformats.org/officeDocument/2006/relationships/hyperlink" Target="https://m.edsoo.ru/8a14b8e6" TargetMode="External"/><Relationship Id="rId35" Type="http://schemas.openxmlformats.org/officeDocument/2006/relationships/hyperlink" Target="https://m.edsoo.ru/8a14a7f2" TargetMode="External"/><Relationship Id="rId43" Type="http://schemas.openxmlformats.org/officeDocument/2006/relationships/hyperlink" Target="https://m.edsoo.ru/8a14c890" TargetMode="External"/><Relationship Id="rId48" Type="http://schemas.openxmlformats.org/officeDocument/2006/relationships/hyperlink" Target="https://m.edsoo.ru/8a14d4ca" TargetMode="External"/><Relationship Id="rId56" Type="http://schemas.openxmlformats.org/officeDocument/2006/relationships/hyperlink" Target="https://m.edsoo.ru/8a14e302" TargetMode="External"/><Relationship Id="rId64" Type="http://schemas.openxmlformats.org/officeDocument/2006/relationships/hyperlink" Target="https://m.edsoo.ru/8a14f270" TargetMode="External"/><Relationship Id="rId69" Type="http://schemas.openxmlformats.org/officeDocument/2006/relationships/hyperlink" Target="https://m.edsoo.ru/8a150a80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f630" TargetMode="External"/><Relationship Id="rId72" Type="http://schemas.openxmlformats.org/officeDocument/2006/relationships/hyperlink" Target="https://m.edsoo.ru/8a15006c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25" Type="http://schemas.openxmlformats.org/officeDocument/2006/relationships/hyperlink" Target="https://m.edsoo.ru/8a14c0e8" TargetMode="External"/><Relationship Id="rId33" Type="http://schemas.openxmlformats.org/officeDocument/2006/relationships/hyperlink" Target="https://m.edsoo.ru/8a14a19e" TargetMode="External"/><Relationship Id="rId38" Type="http://schemas.openxmlformats.org/officeDocument/2006/relationships/hyperlink" Target="https://m.edsoo.ru/8a14a626" TargetMode="External"/><Relationship Id="rId46" Type="http://schemas.openxmlformats.org/officeDocument/2006/relationships/hyperlink" Target="https://m.edsoo.ru/8a14acca" TargetMode="External"/><Relationship Id="rId59" Type="http://schemas.openxmlformats.org/officeDocument/2006/relationships/hyperlink" Target="https://m.edsoo.ru/8a14db64" TargetMode="External"/><Relationship Id="rId67" Type="http://schemas.openxmlformats.org/officeDocument/2006/relationships/hyperlink" Target="https://m.edsoo.ru/8a15088c" TargetMode="External"/><Relationship Id="rId20" Type="http://schemas.openxmlformats.org/officeDocument/2006/relationships/hyperlink" Target="https://m.edsoo.ru/8a14af2c" TargetMode="External"/><Relationship Id="rId41" Type="http://schemas.openxmlformats.org/officeDocument/2006/relationships/hyperlink" Target="https://m.edsoo.ru/8a14ca48" TargetMode="External"/><Relationship Id="rId54" Type="http://schemas.openxmlformats.org/officeDocument/2006/relationships/hyperlink" Target="https://m.edsoo.ru/8a14ec6c" TargetMode="External"/><Relationship Id="rId62" Type="http://schemas.openxmlformats.org/officeDocument/2006/relationships/hyperlink" Target="https://m.edsoo.ru/8a14e938" TargetMode="External"/><Relationship Id="rId70" Type="http://schemas.openxmlformats.org/officeDocument/2006/relationships/hyperlink" Target="https://m.edsoo.ru/8a151a7a" TargetMode="External"/><Relationship Id="rId75" Type="http://schemas.openxmlformats.org/officeDocument/2006/relationships/hyperlink" Target="https://m.edsoo.ru/8a14e6b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58</Pages>
  <Words>12583</Words>
  <Characters>71726</Characters>
  <Application>Microsoft Office Word</Application>
  <DocSecurity>0</DocSecurity>
  <Lines>597</Lines>
  <Paragraphs>168</Paragraphs>
  <ScaleCrop>false</ScaleCrop>
  <Company/>
  <LinksUpToDate>false</LinksUpToDate>
  <CharactersWithSpaces>84141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ZAV01</cp:lastModifiedBy>
  <cp:revision>3</cp:revision>
  <dcterms:created xsi:type="dcterms:W3CDTF">2023-09-12T08:21:00Z</dcterms:created>
  <dcterms:modified xsi:type="dcterms:W3CDTF">2023-09-12T08:21:00Z</dcterms:modified>
</cp:coreProperties>
</file>